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967A6" w14:textId="46C22022" w:rsidR="002515B0" w:rsidRPr="00753439" w:rsidRDefault="00753439" w:rsidP="00753439">
      <w:pPr>
        <w:jc w:val="center"/>
        <w:rPr>
          <w:rFonts w:ascii="Comic Sans MS" w:hAnsi="Comic Sans MS"/>
          <w:b/>
          <w:bCs/>
          <w:sz w:val="28"/>
          <w:szCs w:val="28"/>
          <w:u w:val="single"/>
        </w:rPr>
      </w:pPr>
      <w:bookmarkStart w:id="0" w:name="_Hlk110954005"/>
      <w:r w:rsidRPr="00753439">
        <w:rPr>
          <w:rFonts w:ascii="Comic Sans MS" w:hAnsi="Comic Sans MS"/>
          <w:b/>
          <w:bCs/>
          <w:sz w:val="28"/>
          <w:szCs w:val="28"/>
          <w:u w:val="single"/>
        </w:rPr>
        <w:t>Music Development Plan</w:t>
      </w:r>
    </w:p>
    <w:p w14:paraId="20579CFC" w14:textId="77777777" w:rsidR="00753439" w:rsidRPr="00753439" w:rsidRDefault="00753439" w:rsidP="00753439">
      <w:pPr>
        <w:jc w:val="center"/>
        <w:rPr>
          <w:rFonts w:ascii="Comic Sans MS" w:hAnsi="Comic Sans MS"/>
          <w:b/>
          <w:bCs/>
          <w:sz w:val="28"/>
          <w:szCs w:val="28"/>
          <w:u w:val="single"/>
        </w:rPr>
      </w:pPr>
    </w:p>
    <w:bookmarkEnd w:id="0"/>
    <w:p w14:paraId="1B89A001" w14:textId="58B108E4" w:rsidR="00973FA7" w:rsidRPr="00753439" w:rsidRDefault="00235426">
      <w:pPr>
        <w:rPr>
          <w:rFonts w:ascii="Comic Sans MS" w:hAnsi="Comic Sans MS"/>
          <w:b/>
          <w:bCs/>
        </w:rPr>
      </w:pPr>
      <w:r>
        <w:rPr>
          <w:rFonts w:ascii="Comic Sans MS" w:hAnsi="Comic Sans MS"/>
          <w:b/>
          <w:bCs/>
        </w:rPr>
        <w:t xml:space="preserve">School:  Stanton Community Primary </w:t>
      </w:r>
      <w:r w:rsidR="00753439">
        <w:rPr>
          <w:rFonts w:ascii="Comic Sans MS" w:hAnsi="Comic Sans MS"/>
          <w:b/>
          <w:bCs/>
        </w:rPr>
        <w:t xml:space="preserve"> </w:t>
      </w:r>
      <w:r w:rsidR="00753439" w:rsidRPr="00753439">
        <w:rPr>
          <w:rFonts w:ascii="Comic Sans MS" w:hAnsi="Comic Sans MS"/>
          <w:b/>
          <w:bCs/>
        </w:rPr>
        <w:t xml:space="preserve">              </w:t>
      </w:r>
      <w:r>
        <w:rPr>
          <w:rFonts w:ascii="Comic Sans MS" w:hAnsi="Comic Sans MS"/>
          <w:b/>
          <w:bCs/>
        </w:rPr>
        <w:t xml:space="preserve">     </w:t>
      </w:r>
      <w:r w:rsidR="00753439" w:rsidRPr="00753439">
        <w:rPr>
          <w:rFonts w:ascii="Comic Sans MS" w:hAnsi="Comic Sans MS"/>
          <w:b/>
          <w:bCs/>
        </w:rPr>
        <w:t xml:space="preserve">  L</w:t>
      </w:r>
      <w:r w:rsidR="00973FA7" w:rsidRPr="00753439">
        <w:rPr>
          <w:rFonts w:ascii="Comic Sans MS" w:hAnsi="Comic Sans MS"/>
          <w:b/>
          <w:bCs/>
        </w:rPr>
        <w:t>ocal authority:</w:t>
      </w:r>
      <w:r w:rsidR="00B65B03" w:rsidRPr="00753439">
        <w:rPr>
          <w:rFonts w:ascii="Comic Sans MS" w:hAnsi="Comic Sans MS"/>
          <w:b/>
          <w:bCs/>
        </w:rPr>
        <w:t xml:space="preserve"> </w:t>
      </w:r>
      <w:r w:rsidR="00753439" w:rsidRPr="00753439">
        <w:rPr>
          <w:rFonts w:ascii="Comic Sans MS" w:hAnsi="Comic Sans MS"/>
          <w:b/>
          <w:bCs/>
        </w:rPr>
        <w:t xml:space="preserve"> Suffolk County Council</w:t>
      </w:r>
      <w:r w:rsidR="00973FA7" w:rsidRPr="00753439">
        <w:rPr>
          <w:rFonts w:ascii="Comic Sans MS" w:hAnsi="Comic Sans MS"/>
          <w:b/>
          <w:bCs/>
        </w:rPr>
        <w:br/>
        <w:t xml:space="preserve">Music lead: </w:t>
      </w:r>
      <w:r w:rsidR="00BF4DE7" w:rsidRPr="00753439">
        <w:rPr>
          <w:rFonts w:ascii="Comic Sans MS" w:hAnsi="Comic Sans MS"/>
          <w:b/>
          <w:bCs/>
        </w:rPr>
        <w:t>Jo</w:t>
      </w:r>
      <w:r w:rsidR="00C73E27" w:rsidRPr="00753439">
        <w:rPr>
          <w:rFonts w:ascii="Comic Sans MS" w:hAnsi="Comic Sans MS"/>
          <w:b/>
          <w:bCs/>
        </w:rPr>
        <w:t xml:space="preserve"> Edney</w:t>
      </w:r>
      <w:r w:rsidR="00753439" w:rsidRPr="00753439">
        <w:rPr>
          <w:rFonts w:ascii="Comic Sans MS" w:hAnsi="Comic Sans MS"/>
          <w:b/>
          <w:bCs/>
        </w:rPr>
        <w:t xml:space="preserve">             </w:t>
      </w:r>
      <w:r w:rsidR="00753439">
        <w:rPr>
          <w:rFonts w:ascii="Comic Sans MS" w:hAnsi="Comic Sans MS"/>
          <w:b/>
          <w:bCs/>
        </w:rPr>
        <w:t xml:space="preserve">                               </w:t>
      </w:r>
      <w:r w:rsidR="00753439" w:rsidRPr="00753439">
        <w:rPr>
          <w:rFonts w:ascii="Comic Sans MS" w:hAnsi="Comic Sans MS"/>
          <w:b/>
          <w:bCs/>
        </w:rPr>
        <w:t xml:space="preserve"> Local music hub: Suffolk Music Hub</w:t>
      </w:r>
      <w:r w:rsidR="00973FA7" w:rsidRPr="00753439">
        <w:rPr>
          <w:rFonts w:ascii="Comic Sans MS" w:hAnsi="Comic Sans MS"/>
          <w:b/>
          <w:bCs/>
        </w:rPr>
        <w:br/>
        <w:t>Headteacher:</w:t>
      </w:r>
      <w:r w:rsidR="00B65B03" w:rsidRPr="00753439">
        <w:rPr>
          <w:rFonts w:ascii="Comic Sans MS" w:hAnsi="Comic Sans MS"/>
          <w:b/>
          <w:bCs/>
        </w:rPr>
        <w:t xml:space="preserve"> </w:t>
      </w:r>
      <w:r w:rsidR="00E805FC">
        <w:rPr>
          <w:rFonts w:ascii="Comic Sans MS" w:hAnsi="Comic Sans MS"/>
          <w:b/>
          <w:bCs/>
        </w:rPr>
        <w:t>Liz Bonnelykke</w:t>
      </w:r>
      <w:bookmarkStart w:id="1" w:name="_GoBack"/>
      <w:bookmarkEnd w:id="1"/>
    </w:p>
    <w:tbl>
      <w:tblPr>
        <w:tblStyle w:val="TableGrid"/>
        <w:tblpPr w:leftFromText="180" w:rightFromText="180" w:vertAnchor="page" w:horzAnchor="margin" w:tblpY="5446"/>
        <w:tblW w:w="10485" w:type="dxa"/>
        <w:tblLook w:val="04A0" w:firstRow="1" w:lastRow="0" w:firstColumn="1" w:lastColumn="0" w:noHBand="0" w:noVBand="1"/>
      </w:tblPr>
      <w:tblGrid>
        <w:gridCol w:w="2263"/>
        <w:gridCol w:w="8222"/>
      </w:tblGrid>
      <w:tr w:rsidR="00031DB9" w:rsidRPr="00235426" w14:paraId="0911AD27" w14:textId="77777777" w:rsidTr="00E805FC">
        <w:tc>
          <w:tcPr>
            <w:tcW w:w="2263" w:type="dxa"/>
          </w:tcPr>
          <w:p w14:paraId="620798BB" w14:textId="77777777" w:rsidR="00031DB9" w:rsidRPr="00235426" w:rsidRDefault="00031DB9" w:rsidP="00031DB9">
            <w:pPr>
              <w:rPr>
                <w:rFonts w:ascii="Comic Sans MS" w:hAnsi="Comic Sans MS"/>
              </w:rPr>
            </w:pPr>
            <w:bookmarkStart w:id="2" w:name="_Hlk110950500"/>
          </w:p>
        </w:tc>
        <w:tc>
          <w:tcPr>
            <w:tcW w:w="8222" w:type="dxa"/>
          </w:tcPr>
          <w:p w14:paraId="587B30F3" w14:textId="77777777" w:rsidR="00031DB9" w:rsidRPr="00235426" w:rsidRDefault="00031DB9" w:rsidP="00031DB9">
            <w:pPr>
              <w:rPr>
                <w:rFonts w:ascii="Comic Sans MS" w:hAnsi="Comic Sans MS"/>
                <w:b/>
                <w:bCs/>
              </w:rPr>
            </w:pPr>
            <w:r w:rsidRPr="00235426">
              <w:rPr>
                <w:rFonts w:ascii="Comic Sans MS" w:hAnsi="Comic Sans MS"/>
                <w:b/>
                <w:bCs/>
              </w:rPr>
              <w:t>Music Development Plan</w:t>
            </w:r>
          </w:p>
        </w:tc>
      </w:tr>
      <w:tr w:rsidR="00031DB9" w:rsidRPr="00235426" w14:paraId="023E0D55" w14:textId="77777777" w:rsidTr="00E805FC">
        <w:trPr>
          <w:trHeight w:val="2121"/>
        </w:trPr>
        <w:tc>
          <w:tcPr>
            <w:tcW w:w="2263" w:type="dxa"/>
          </w:tcPr>
          <w:p w14:paraId="062C609A" w14:textId="77777777" w:rsidR="00031DB9" w:rsidRPr="00235426" w:rsidRDefault="00031DB9" w:rsidP="00031DB9">
            <w:pPr>
              <w:rPr>
                <w:rFonts w:ascii="Comic Sans MS" w:hAnsi="Comic Sans MS"/>
                <w:b/>
                <w:bCs/>
              </w:rPr>
            </w:pPr>
            <w:r w:rsidRPr="00235426">
              <w:rPr>
                <w:rFonts w:ascii="Comic Sans MS" w:hAnsi="Comic Sans MS"/>
                <w:b/>
                <w:bCs/>
              </w:rPr>
              <w:t>1 – Overall objective</w:t>
            </w:r>
          </w:p>
        </w:tc>
        <w:tc>
          <w:tcPr>
            <w:tcW w:w="8222" w:type="dxa"/>
          </w:tcPr>
          <w:p w14:paraId="5606FDA2" w14:textId="2187D9A1" w:rsidR="002F553F" w:rsidRDefault="002F553F" w:rsidP="00031DB9">
            <w:pPr>
              <w:rPr>
                <w:rFonts w:ascii="Comic Sans MS" w:hAnsi="Comic Sans MS"/>
                <w:i/>
                <w:iCs/>
              </w:rPr>
            </w:pPr>
            <w:r>
              <w:rPr>
                <w:rFonts w:ascii="Comic Sans MS" w:hAnsi="Comic Sans MS"/>
                <w:i/>
                <w:iCs/>
              </w:rPr>
              <w:t>To achieve all elements of the vision shared in the National Plan for Music.  This states that:</w:t>
            </w:r>
          </w:p>
          <w:p w14:paraId="0EA3E26D" w14:textId="51B2A98D" w:rsidR="002F553F" w:rsidRPr="002F553F" w:rsidRDefault="002F553F" w:rsidP="002F553F">
            <w:pPr>
              <w:pStyle w:val="ListParagraph"/>
              <w:numPr>
                <w:ilvl w:val="0"/>
                <w:numId w:val="4"/>
              </w:numPr>
              <w:rPr>
                <w:rFonts w:ascii="Comic Sans MS" w:hAnsi="Comic Sans MS"/>
                <w:i/>
              </w:rPr>
            </w:pPr>
            <w:r w:rsidRPr="002F553F">
              <w:rPr>
                <w:rFonts w:ascii="Comic Sans MS" w:hAnsi="Comic Sans MS"/>
                <w:i/>
              </w:rPr>
              <w:t>All children and young people should be able to learn to sing, play an instrument and create music together, and have the opportunity to progress their musical interests and talents, including professionally. T</w:t>
            </w:r>
          </w:p>
          <w:p w14:paraId="39A90E5C" w14:textId="77777777" w:rsidR="002F553F" w:rsidRPr="002F553F" w:rsidRDefault="002F553F" w:rsidP="002F553F">
            <w:pPr>
              <w:pStyle w:val="ListParagraph"/>
              <w:numPr>
                <w:ilvl w:val="0"/>
                <w:numId w:val="4"/>
              </w:numPr>
              <w:rPr>
                <w:rFonts w:ascii="Comic Sans MS" w:hAnsi="Comic Sans MS"/>
                <w:i/>
              </w:rPr>
            </w:pPr>
            <w:r w:rsidRPr="002F553F">
              <w:rPr>
                <w:rFonts w:ascii="Comic Sans MS" w:hAnsi="Comic Sans MS"/>
                <w:i/>
              </w:rPr>
              <w:t>All children should experience a broad musical culture in schools and education settings, accessing high quality curricular and co-curricular music, and progressing into appropriate qualifications</w:t>
            </w:r>
          </w:p>
          <w:p w14:paraId="22EB9879" w14:textId="77777777" w:rsidR="002F553F" w:rsidRPr="002F553F" w:rsidRDefault="002F553F" w:rsidP="002F553F">
            <w:pPr>
              <w:pStyle w:val="ListParagraph"/>
              <w:numPr>
                <w:ilvl w:val="0"/>
                <w:numId w:val="4"/>
              </w:numPr>
              <w:rPr>
                <w:rFonts w:ascii="Comic Sans MS" w:hAnsi="Comic Sans MS"/>
                <w:i/>
              </w:rPr>
            </w:pPr>
            <w:r w:rsidRPr="002F553F">
              <w:rPr>
                <w:rFonts w:ascii="Comic Sans MS" w:hAnsi="Comic Sans MS"/>
                <w:i/>
              </w:rPr>
              <w:t>All children should be able to access the expertise, instruments, technology and facilities they need to learn, create and share their music</w:t>
            </w:r>
          </w:p>
          <w:p w14:paraId="182F6FA4" w14:textId="77777777" w:rsidR="002F553F" w:rsidRPr="002F553F" w:rsidRDefault="002F553F" w:rsidP="002F553F">
            <w:pPr>
              <w:pStyle w:val="ListParagraph"/>
              <w:numPr>
                <w:ilvl w:val="0"/>
                <w:numId w:val="4"/>
              </w:numPr>
              <w:rPr>
                <w:rFonts w:ascii="Comic Sans MS" w:hAnsi="Comic Sans MS"/>
                <w:i/>
              </w:rPr>
            </w:pPr>
            <w:r w:rsidRPr="002F553F">
              <w:rPr>
                <w:rFonts w:ascii="Comic Sans MS" w:hAnsi="Comic Sans MS"/>
                <w:i/>
              </w:rPr>
              <w:t>All children should  engage with a range of enrichment opportunities to play and sing, to perform, create and experience live music, and have their music heard All children should have opportunities to progress their musical interests and talents, and routes into a variety of music careers</w:t>
            </w:r>
          </w:p>
          <w:p w14:paraId="4BD80EB7" w14:textId="754E91DF" w:rsidR="002F553F" w:rsidRPr="002F553F" w:rsidRDefault="002F553F" w:rsidP="002F553F">
            <w:pPr>
              <w:pStyle w:val="ListParagraph"/>
              <w:numPr>
                <w:ilvl w:val="0"/>
                <w:numId w:val="4"/>
              </w:numPr>
              <w:rPr>
                <w:rFonts w:ascii="Comic Sans MS" w:hAnsi="Comic Sans MS"/>
                <w:i/>
                <w:iCs/>
              </w:rPr>
            </w:pPr>
            <w:r w:rsidRPr="002F553F">
              <w:rPr>
                <w:rFonts w:ascii="Comic Sans MS" w:hAnsi="Comic Sans MS"/>
                <w:i/>
              </w:rPr>
              <w:t>Pupils should be supported by a skilled and dynamic workforce</w:t>
            </w:r>
          </w:p>
          <w:p w14:paraId="73308B62" w14:textId="77777777" w:rsidR="002F553F" w:rsidRDefault="002F553F" w:rsidP="00031DB9">
            <w:pPr>
              <w:rPr>
                <w:rFonts w:ascii="Comic Sans MS" w:hAnsi="Comic Sans MS"/>
                <w:i/>
                <w:iCs/>
              </w:rPr>
            </w:pPr>
          </w:p>
          <w:p w14:paraId="6920E6C3" w14:textId="187D1F70" w:rsidR="002F553F" w:rsidRDefault="002F553F" w:rsidP="00031DB9">
            <w:pPr>
              <w:rPr>
                <w:rFonts w:ascii="Comic Sans MS" w:hAnsi="Comic Sans MS"/>
                <w:i/>
                <w:iCs/>
              </w:rPr>
            </w:pPr>
            <w:r>
              <w:rPr>
                <w:rFonts w:ascii="Comic Sans MS" w:hAnsi="Comic Sans MS"/>
                <w:i/>
                <w:iCs/>
              </w:rPr>
              <w:t>To achieve all of the key features of high quality school Music provision, which are:</w:t>
            </w:r>
          </w:p>
          <w:p w14:paraId="13371E91" w14:textId="08C936D4" w:rsidR="002F553F" w:rsidRPr="002F553F" w:rsidRDefault="002F553F" w:rsidP="002F553F">
            <w:pPr>
              <w:pStyle w:val="ListParagraph"/>
              <w:numPr>
                <w:ilvl w:val="0"/>
                <w:numId w:val="6"/>
              </w:numPr>
              <w:rPr>
                <w:rFonts w:ascii="Comic Sans MS" w:hAnsi="Comic Sans MS"/>
                <w:i/>
              </w:rPr>
            </w:pPr>
            <w:r w:rsidRPr="002F553F">
              <w:rPr>
                <w:rFonts w:ascii="Comic Sans MS" w:hAnsi="Comic Sans MS"/>
                <w:i/>
              </w:rPr>
              <w:t xml:space="preserve">Timetabled curriculum music of at least one hour each week of the school year for key stages 1-3. </w:t>
            </w:r>
          </w:p>
          <w:p w14:paraId="3DE79BBC" w14:textId="10802863" w:rsidR="002F553F" w:rsidRPr="002F553F" w:rsidRDefault="002F553F" w:rsidP="002F553F">
            <w:pPr>
              <w:pStyle w:val="ListParagraph"/>
              <w:numPr>
                <w:ilvl w:val="0"/>
                <w:numId w:val="6"/>
              </w:numPr>
              <w:rPr>
                <w:rFonts w:ascii="Comic Sans MS" w:hAnsi="Comic Sans MS"/>
                <w:i/>
              </w:rPr>
            </w:pPr>
            <w:r w:rsidRPr="002F553F">
              <w:rPr>
                <w:rFonts w:ascii="Comic Sans MS" w:hAnsi="Comic Sans MS"/>
                <w:i/>
              </w:rPr>
              <w:t xml:space="preserve">Access to lessons across a range of instruments, and voice. </w:t>
            </w:r>
          </w:p>
          <w:p w14:paraId="4CDA34C0" w14:textId="6BFFF696" w:rsidR="002F553F" w:rsidRPr="002F553F" w:rsidRDefault="002F553F" w:rsidP="002F553F">
            <w:pPr>
              <w:pStyle w:val="ListParagraph"/>
              <w:numPr>
                <w:ilvl w:val="0"/>
                <w:numId w:val="6"/>
              </w:numPr>
              <w:rPr>
                <w:rFonts w:ascii="Comic Sans MS" w:hAnsi="Comic Sans MS"/>
                <w:i/>
              </w:rPr>
            </w:pPr>
            <w:r w:rsidRPr="002F553F">
              <w:rPr>
                <w:rFonts w:ascii="Comic Sans MS" w:hAnsi="Comic Sans MS"/>
                <w:i/>
              </w:rPr>
              <w:t xml:space="preserve">A school choir and/or vocal ensemble. </w:t>
            </w:r>
          </w:p>
          <w:p w14:paraId="61511803" w14:textId="030AEA2D" w:rsidR="002F553F" w:rsidRPr="002F553F" w:rsidRDefault="002F553F" w:rsidP="002F553F">
            <w:pPr>
              <w:pStyle w:val="ListParagraph"/>
              <w:numPr>
                <w:ilvl w:val="0"/>
                <w:numId w:val="6"/>
              </w:numPr>
              <w:rPr>
                <w:rFonts w:ascii="Comic Sans MS" w:hAnsi="Comic Sans MS"/>
                <w:i/>
              </w:rPr>
            </w:pPr>
            <w:r w:rsidRPr="002F553F">
              <w:rPr>
                <w:rFonts w:ascii="Comic Sans MS" w:hAnsi="Comic Sans MS"/>
                <w:i/>
              </w:rPr>
              <w:t>A school ensemble/band/group.</w:t>
            </w:r>
          </w:p>
          <w:p w14:paraId="17CDAED8" w14:textId="78373CF4" w:rsidR="002F553F" w:rsidRPr="002F553F" w:rsidRDefault="002F553F" w:rsidP="002F553F">
            <w:pPr>
              <w:pStyle w:val="ListParagraph"/>
              <w:numPr>
                <w:ilvl w:val="0"/>
                <w:numId w:val="6"/>
              </w:numPr>
              <w:rPr>
                <w:rFonts w:ascii="Comic Sans MS" w:hAnsi="Comic Sans MS"/>
                <w:i/>
              </w:rPr>
            </w:pPr>
            <w:r w:rsidRPr="002F553F">
              <w:rPr>
                <w:rFonts w:ascii="Comic Sans MS" w:hAnsi="Comic Sans MS"/>
                <w:i/>
              </w:rPr>
              <w:t xml:space="preserve">Space for rehearsals and individual practice. </w:t>
            </w:r>
          </w:p>
          <w:p w14:paraId="068B6648" w14:textId="15E3DF0D" w:rsidR="002F553F" w:rsidRPr="002F553F" w:rsidRDefault="002F553F" w:rsidP="002F553F">
            <w:pPr>
              <w:pStyle w:val="ListParagraph"/>
              <w:numPr>
                <w:ilvl w:val="0"/>
                <w:numId w:val="6"/>
              </w:numPr>
              <w:rPr>
                <w:rFonts w:ascii="Comic Sans MS" w:hAnsi="Comic Sans MS"/>
                <w:i/>
              </w:rPr>
            </w:pPr>
            <w:r w:rsidRPr="002F553F">
              <w:rPr>
                <w:rFonts w:ascii="Comic Sans MS" w:hAnsi="Comic Sans MS"/>
                <w:i/>
              </w:rPr>
              <w:t>A termly school performance.</w:t>
            </w:r>
          </w:p>
          <w:p w14:paraId="6F82A698" w14:textId="28A1C829" w:rsidR="00031DB9" w:rsidRPr="002F553F" w:rsidRDefault="002F553F" w:rsidP="002F553F">
            <w:pPr>
              <w:pStyle w:val="ListParagraph"/>
              <w:numPr>
                <w:ilvl w:val="0"/>
                <w:numId w:val="5"/>
              </w:numPr>
              <w:rPr>
                <w:rFonts w:ascii="Comic Sans MS" w:hAnsi="Comic Sans MS"/>
                <w:i/>
                <w:iCs/>
              </w:rPr>
            </w:pPr>
            <w:r w:rsidRPr="002F553F">
              <w:rPr>
                <w:rFonts w:ascii="Comic Sans MS" w:hAnsi="Comic Sans MS"/>
                <w:i/>
              </w:rPr>
              <w:t>• Opportunity to enjoy live performance at least once a year.</w:t>
            </w:r>
          </w:p>
        </w:tc>
      </w:tr>
      <w:tr w:rsidR="00031DB9" w:rsidRPr="00235426" w14:paraId="2438B1B5" w14:textId="77777777" w:rsidTr="00E805FC">
        <w:trPr>
          <w:trHeight w:val="1265"/>
        </w:trPr>
        <w:tc>
          <w:tcPr>
            <w:tcW w:w="2263" w:type="dxa"/>
          </w:tcPr>
          <w:p w14:paraId="21922FF3" w14:textId="77777777" w:rsidR="00031DB9" w:rsidRPr="00235426" w:rsidRDefault="00031DB9" w:rsidP="00031DB9">
            <w:pPr>
              <w:rPr>
                <w:rFonts w:ascii="Comic Sans MS" w:hAnsi="Comic Sans MS"/>
                <w:b/>
                <w:bCs/>
              </w:rPr>
            </w:pPr>
            <w:r w:rsidRPr="00235426">
              <w:rPr>
                <w:rFonts w:ascii="Comic Sans MS" w:hAnsi="Comic Sans MS"/>
                <w:b/>
                <w:bCs/>
              </w:rPr>
              <w:t xml:space="preserve">2 – Key components </w:t>
            </w:r>
          </w:p>
        </w:tc>
        <w:tc>
          <w:tcPr>
            <w:tcW w:w="8222" w:type="dxa"/>
          </w:tcPr>
          <w:p w14:paraId="48A65857" w14:textId="79833A8B" w:rsidR="00A41700" w:rsidRDefault="00A41700" w:rsidP="00031DB9">
            <w:pPr>
              <w:rPr>
                <w:rFonts w:ascii="Comic Sans MS" w:hAnsi="Comic Sans MS"/>
                <w:i/>
                <w:iCs/>
              </w:rPr>
            </w:pPr>
            <w:r>
              <w:rPr>
                <w:rFonts w:ascii="Comic Sans MS" w:hAnsi="Comic Sans MS"/>
                <w:i/>
                <w:iCs/>
              </w:rPr>
              <w:t>We have been awarded a Music Mark for the last 2 years</w:t>
            </w:r>
          </w:p>
          <w:p w14:paraId="3A69ED25" w14:textId="36A9B051" w:rsidR="00A41700" w:rsidRDefault="00A41700" w:rsidP="00031DB9">
            <w:pPr>
              <w:rPr>
                <w:rFonts w:ascii="Comic Sans MS" w:hAnsi="Comic Sans MS"/>
                <w:i/>
                <w:iCs/>
              </w:rPr>
            </w:pPr>
            <w:r>
              <w:rPr>
                <w:rFonts w:ascii="Comic Sans MS" w:hAnsi="Comic Sans MS"/>
                <w:i/>
                <w:iCs/>
              </w:rPr>
              <w:t xml:space="preserve">Subject Lead studied Music to Grade 8 </w:t>
            </w:r>
          </w:p>
          <w:p w14:paraId="42EC21FE" w14:textId="202BBAB4" w:rsidR="002F553F" w:rsidRDefault="00240B3A" w:rsidP="00031DB9">
            <w:pPr>
              <w:rPr>
                <w:rFonts w:ascii="Comic Sans MS" w:hAnsi="Comic Sans MS"/>
                <w:i/>
                <w:iCs/>
              </w:rPr>
            </w:pPr>
            <w:r w:rsidRPr="00235426">
              <w:rPr>
                <w:rFonts w:ascii="Comic Sans MS" w:hAnsi="Comic Sans MS"/>
                <w:i/>
                <w:iCs/>
              </w:rPr>
              <w:t>Music curriculum</w:t>
            </w:r>
            <w:r w:rsidR="00BF4DE7" w:rsidRPr="00235426">
              <w:rPr>
                <w:rFonts w:ascii="Comic Sans MS" w:hAnsi="Comic Sans MS"/>
                <w:i/>
                <w:iCs/>
              </w:rPr>
              <w:t xml:space="preserve"> from Kapow – EYFS, KS1, KS2, SEND</w:t>
            </w:r>
            <w:r w:rsidR="00BF4DE7" w:rsidRPr="00235426">
              <w:rPr>
                <w:rFonts w:ascii="Comic Sans MS" w:hAnsi="Comic Sans MS"/>
                <w:i/>
                <w:iCs/>
              </w:rPr>
              <w:br/>
              <w:t>Whole class</w:t>
            </w:r>
            <w:r w:rsidRPr="00235426">
              <w:rPr>
                <w:rFonts w:ascii="Comic Sans MS" w:hAnsi="Comic Sans MS"/>
                <w:i/>
                <w:iCs/>
              </w:rPr>
              <w:t xml:space="preserve"> instrumental teaching</w:t>
            </w:r>
            <w:r w:rsidR="00BF4DE7" w:rsidRPr="00235426">
              <w:rPr>
                <w:rFonts w:ascii="Comic Sans MS" w:hAnsi="Comic Sans MS"/>
                <w:i/>
                <w:iCs/>
              </w:rPr>
              <w:t xml:space="preserve"> – Year 4</w:t>
            </w:r>
          </w:p>
          <w:p w14:paraId="5446AB9A" w14:textId="6D574DA3" w:rsidR="00240B3A" w:rsidRPr="00235426" w:rsidRDefault="002F553F" w:rsidP="00031DB9">
            <w:pPr>
              <w:rPr>
                <w:rFonts w:ascii="Comic Sans MS" w:hAnsi="Comic Sans MS"/>
                <w:i/>
                <w:iCs/>
              </w:rPr>
            </w:pPr>
            <w:r>
              <w:rPr>
                <w:rFonts w:ascii="Comic Sans MS" w:hAnsi="Comic Sans MS"/>
                <w:i/>
                <w:iCs/>
              </w:rPr>
              <w:lastRenderedPageBreak/>
              <w:t>Rocksteady Band lessons</w:t>
            </w:r>
            <w:r w:rsidR="000428D1" w:rsidRPr="00235426">
              <w:rPr>
                <w:rFonts w:ascii="Comic Sans MS" w:hAnsi="Comic Sans MS"/>
                <w:i/>
                <w:iCs/>
              </w:rPr>
              <w:br/>
            </w:r>
            <w:r w:rsidR="000428D1" w:rsidRPr="00235426">
              <w:rPr>
                <w:rFonts w:ascii="Comic Sans MS" w:hAnsi="Comic Sans MS" w:cstheme="minorHAnsi"/>
                <w:i/>
                <w:iCs/>
                <w:color w:val="000000" w:themeColor="text1"/>
              </w:rPr>
              <w:t>Progression from classroom instrumental teaching</w:t>
            </w:r>
            <w:r w:rsidR="00BF4DE7" w:rsidRPr="00235426">
              <w:rPr>
                <w:rFonts w:ascii="Comic Sans MS" w:hAnsi="Comic Sans MS" w:cstheme="minorHAnsi"/>
                <w:i/>
                <w:iCs/>
                <w:color w:val="000000" w:themeColor="text1"/>
              </w:rPr>
              <w:t xml:space="preserve"> into Year 5</w:t>
            </w:r>
          </w:p>
          <w:p w14:paraId="3CE0F4F4" w14:textId="45770DA8" w:rsidR="00240B3A" w:rsidRPr="00235426" w:rsidRDefault="00240B3A" w:rsidP="00031DB9">
            <w:pPr>
              <w:rPr>
                <w:rFonts w:ascii="Comic Sans MS" w:hAnsi="Comic Sans MS"/>
                <w:i/>
                <w:iCs/>
              </w:rPr>
            </w:pPr>
            <w:r w:rsidRPr="00235426">
              <w:rPr>
                <w:rFonts w:ascii="Comic Sans MS" w:hAnsi="Comic Sans MS"/>
                <w:i/>
                <w:iCs/>
              </w:rPr>
              <w:t xml:space="preserve">Pupil Premium student engagement </w:t>
            </w:r>
            <w:r w:rsidR="00BF4DE7" w:rsidRPr="00235426">
              <w:rPr>
                <w:rFonts w:ascii="Comic Sans MS" w:hAnsi="Comic Sans MS"/>
                <w:i/>
                <w:iCs/>
              </w:rPr>
              <w:t>– funding Rocksteady</w:t>
            </w:r>
          </w:p>
          <w:p w14:paraId="02ABBB86" w14:textId="77777777" w:rsidR="00A41700" w:rsidRDefault="00240B3A" w:rsidP="00031DB9">
            <w:pPr>
              <w:rPr>
                <w:rFonts w:ascii="Comic Sans MS" w:hAnsi="Comic Sans MS"/>
                <w:i/>
                <w:iCs/>
              </w:rPr>
            </w:pPr>
            <w:r w:rsidRPr="00235426">
              <w:rPr>
                <w:rFonts w:ascii="Comic Sans MS" w:hAnsi="Comic Sans MS"/>
                <w:i/>
                <w:iCs/>
              </w:rPr>
              <w:t>Choir/ensemble</w:t>
            </w:r>
          </w:p>
          <w:p w14:paraId="5FE2A471" w14:textId="1145AEC4" w:rsidR="00240B3A" w:rsidRPr="00235426" w:rsidRDefault="00A41700" w:rsidP="00031DB9">
            <w:pPr>
              <w:rPr>
                <w:rFonts w:ascii="Comic Sans MS" w:hAnsi="Comic Sans MS"/>
                <w:i/>
                <w:iCs/>
              </w:rPr>
            </w:pPr>
            <w:r>
              <w:rPr>
                <w:rFonts w:ascii="Comic Sans MS" w:hAnsi="Comic Sans MS"/>
                <w:i/>
                <w:iCs/>
              </w:rPr>
              <w:t>S</w:t>
            </w:r>
            <w:r w:rsidR="00240B3A" w:rsidRPr="00235426">
              <w:rPr>
                <w:rFonts w:ascii="Comic Sans MS" w:hAnsi="Comic Sans MS"/>
                <w:i/>
                <w:iCs/>
              </w:rPr>
              <w:t xml:space="preserve">inging assemblies </w:t>
            </w:r>
          </w:p>
          <w:p w14:paraId="54213C70" w14:textId="6B1FEB3A" w:rsidR="00240B3A" w:rsidRDefault="00A41700" w:rsidP="00031DB9">
            <w:pPr>
              <w:rPr>
                <w:rFonts w:ascii="Comic Sans MS" w:hAnsi="Comic Sans MS"/>
                <w:i/>
                <w:iCs/>
              </w:rPr>
            </w:pPr>
            <w:r>
              <w:rPr>
                <w:rFonts w:ascii="Comic Sans MS" w:hAnsi="Comic Sans MS"/>
                <w:i/>
                <w:iCs/>
              </w:rPr>
              <w:t>Performances every term</w:t>
            </w:r>
            <w:r w:rsidR="00240B3A" w:rsidRPr="00235426">
              <w:rPr>
                <w:rFonts w:ascii="Comic Sans MS" w:hAnsi="Comic Sans MS"/>
                <w:i/>
                <w:iCs/>
              </w:rPr>
              <w:t xml:space="preserve"> </w:t>
            </w:r>
            <w:r w:rsidR="00BF4DE7" w:rsidRPr="00235426">
              <w:rPr>
                <w:rFonts w:ascii="Comic Sans MS" w:hAnsi="Comic Sans MS"/>
                <w:i/>
                <w:iCs/>
              </w:rPr>
              <w:t>in s</w:t>
            </w:r>
            <w:r>
              <w:rPr>
                <w:rFonts w:ascii="Comic Sans MS" w:hAnsi="Comic Sans MS"/>
                <w:i/>
                <w:iCs/>
              </w:rPr>
              <w:t>chool for all children by the end of the year</w:t>
            </w:r>
          </w:p>
          <w:p w14:paraId="4290093B" w14:textId="77777777" w:rsidR="00A41700" w:rsidRPr="00235426" w:rsidRDefault="00A41700" w:rsidP="00031DB9">
            <w:pPr>
              <w:rPr>
                <w:rFonts w:ascii="Comic Sans MS" w:hAnsi="Comic Sans MS"/>
                <w:i/>
                <w:iCs/>
              </w:rPr>
            </w:pPr>
          </w:p>
          <w:p w14:paraId="026D63A5" w14:textId="0482F408" w:rsidR="00240B3A" w:rsidRPr="00235426" w:rsidRDefault="00584902" w:rsidP="00031DB9">
            <w:pPr>
              <w:rPr>
                <w:rFonts w:ascii="Comic Sans MS" w:hAnsi="Comic Sans MS"/>
                <w:i/>
                <w:iCs/>
              </w:rPr>
            </w:pPr>
            <w:r w:rsidRPr="00235426">
              <w:rPr>
                <w:rFonts w:ascii="Comic Sans MS" w:hAnsi="Comic Sans MS"/>
                <w:i/>
                <w:iCs/>
              </w:rPr>
              <w:t>Musical e</w:t>
            </w:r>
            <w:r w:rsidR="00240B3A" w:rsidRPr="00235426">
              <w:rPr>
                <w:rFonts w:ascii="Comic Sans MS" w:hAnsi="Comic Sans MS"/>
                <w:i/>
                <w:iCs/>
              </w:rPr>
              <w:t xml:space="preserve">ngagement </w:t>
            </w:r>
            <w:r w:rsidRPr="00235426">
              <w:rPr>
                <w:rFonts w:ascii="Comic Sans MS" w:hAnsi="Comic Sans MS"/>
                <w:i/>
                <w:iCs/>
              </w:rPr>
              <w:t>with feeder secondary schools</w:t>
            </w:r>
            <w:r w:rsidR="00BF4DE7" w:rsidRPr="00235426">
              <w:rPr>
                <w:rFonts w:ascii="Comic Sans MS" w:hAnsi="Comic Sans MS"/>
                <w:i/>
                <w:iCs/>
              </w:rPr>
              <w:t>/community</w:t>
            </w:r>
          </w:p>
          <w:p w14:paraId="4434209E" w14:textId="77777777" w:rsidR="00CA24C5" w:rsidRDefault="00BF4DE7" w:rsidP="00240B3A">
            <w:pPr>
              <w:rPr>
                <w:rFonts w:ascii="Comic Sans MS" w:hAnsi="Comic Sans MS"/>
                <w:i/>
                <w:iCs/>
              </w:rPr>
            </w:pPr>
            <w:r w:rsidRPr="00235426">
              <w:rPr>
                <w:rFonts w:ascii="Comic Sans MS" w:hAnsi="Comic Sans MS"/>
                <w:i/>
                <w:iCs/>
              </w:rPr>
              <w:t>Regular review of teacher knowledge and confidence and CPD planned</w:t>
            </w:r>
          </w:p>
          <w:p w14:paraId="185BF352" w14:textId="004F4ECD" w:rsidR="002F553F" w:rsidRDefault="002F553F" w:rsidP="00240B3A">
            <w:pPr>
              <w:rPr>
                <w:rFonts w:ascii="Comic Sans MS" w:hAnsi="Comic Sans MS"/>
                <w:i/>
                <w:iCs/>
              </w:rPr>
            </w:pPr>
            <w:r>
              <w:rPr>
                <w:rFonts w:ascii="Comic Sans MS" w:hAnsi="Comic Sans MS"/>
                <w:i/>
                <w:iCs/>
              </w:rPr>
              <w:t>Access to Live Music Now every month</w:t>
            </w:r>
          </w:p>
          <w:p w14:paraId="00464E5B" w14:textId="394963AF" w:rsidR="002F553F" w:rsidRPr="00235426" w:rsidRDefault="00A41700" w:rsidP="00240B3A">
            <w:pPr>
              <w:rPr>
                <w:rFonts w:ascii="Comic Sans MS" w:hAnsi="Comic Sans MS"/>
                <w:i/>
                <w:iCs/>
              </w:rPr>
            </w:pPr>
            <w:r>
              <w:rPr>
                <w:rFonts w:ascii="Comic Sans MS" w:hAnsi="Comic Sans MS"/>
                <w:i/>
                <w:iCs/>
              </w:rPr>
              <w:t>Engagement with</w:t>
            </w:r>
            <w:r w:rsidR="00E805FC">
              <w:rPr>
                <w:rFonts w:ascii="Comic Sans MS" w:hAnsi="Comic Sans MS"/>
                <w:i/>
                <w:iCs/>
              </w:rPr>
              <w:t xml:space="preserve"> Snape Maltings</w:t>
            </w:r>
            <w:r>
              <w:rPr>
                <w:rFonts w:ascii="Comic Sans MS" w:hAnsi="Comic Sans MS"/>
                <w:i/>
                <w:iCs/>
              </w:rPr>
              <w:t xml:space="preserve"> and English National Ballet</w:t>
            </w:r>
          </w:p>
        </w:tc>
      </w:tr>
      <w:tr w:rsidR="00031DB9" w:rsidRPr="00235426" w14:paraId="58B8276F" w14:textId="77777777" w:rsidTr="00E805FC">
        <w:trPr>
          <w:trHeight w:val="1570"/>
        </w:trPr>
        <w:tc>
          <w:tcPr>
            <w:tcW w:w="2263" w:type="dxa"/>
          </w:tcPr>
          <w:p w14:paraId="2E062C85" w14:textId="76352961" w:rsidR="00031DB9" w:rsidRPr="00235426" w:rsidRDefault="00031DB9" w:rsidP="00031DB9">
            <w:pPr>
              <w:rPr>
                <w:rFonts w:ascii="Comic Sans MS" w:hAnsi="Comic Sans MS"/>
                <w:b/>
                <w:bCs/>
              </w:rPr>
            </w:pPr>
            <w:r w:rsidRPr="00235426">
              <w:rPr>
                <w:rFonts w:ascii="Comic Sans MS" w:hAnsi="Comic Sans MS"/>
                <w:b/>
                <w:bCs/>
              </w:rPr>
              <w:lastRenderedPageBreak/>
              <w:t xml:space="preserve">3 – </w:t>
            </w:r>
            <w:r w:rsidR="00CB1C7F" w:rsidRPr="00235426">
              <w:rPr>
                <w:rFonts w:ascii="Comic Sans MS" w:hAnsi="Comic Sans MS"/>
                <w:b/>
                <w:bCs/>
              </w:rPr>
              <w:t xml:space="preserve">Classroom instrumental teaching </w:t>
            </w:r>
          </w:p>
        </w:tc>
        <w:tc>
          <w:tcPr>
            <w:tcW w:w="8222" w:type="dxa"/>
          </w:tcPr>
          <w:p w14:paraId="6B381E81" w14:textId="77777777" w:rsidR="00031DB9" w:rsidRPr="00235426" w:rsidRDefault="00BF4DE7" w:rsidP="00031DB9">
            <w:pPr>
              <w:rPr>
                <w:rFonts w:ascii="Comic Sans MS" w:hAnsi="Comic Sans MS"/>
                <w:i/>
                <w:iCs/>
              </w:rPr>
            </w:pPr>
            <w:r w:rsidRPr="00235426">
              <w:rPr>
                <w:rFonts w:ascii="Comic Sans MS" w:hAnsi="Comic Sans MS"/>
                <w:i/>
                <w:iCs/>
              </w:rPr>
              <w:t>Whole class Cornets taught by WCET in Year 4 – funded by school and instruments on loan.</w:t>
            </w:r>
          </w:p>
          <w:p w14:paraId="468469FD" w14:textId="77777777" w:rsidR="00E57A3B" w:rsidRDefault="00E57A3B" w:rsidP="00031DB9">
            <w:pPr>
              <w:rPr>
                <w:rFonts w:ascii="Comic Sans MS" w:hAnsi="Comic Sans MS"/>
                <w:i/>
                <w:iCs/>
              </w:rPr>
            </w:pPr>
          </w:p>
          <w:p w14:paraId="3DE6C248" w14:textId="65DA6683" w:rsidR="0006081E" w:rsidRPr="00235426" w:rsidRDefault="00E57A3B" w:rsidP="00031DB9">
            <w:pPr>
              <w:rPr>
                <w:rFonts w:ascii="Comic Sans MS" w:hAnsi="Comic Sans MS"/>
                <w:i/>
                <w:iCs/>
              </w:rPr>
            </w:pPr>
            <w:r>
              <w:rPr>
                <w:rFonts w:ascii="Comic Sans MS" w:hAnsi="Comic Sans MS"/>
                <w:i/>
                <w:iCs/>
              </w:rPr>
              <w:t>All l</w:t>
            </w:r>
            <w:r w:rsidR="0006081E">
              <w:rPr>
                <w:rFonts w:ascii="Comic Sans MS" w:hAnsi="Comic Sans MS"/>
                <w:i/>
                <w:iCs/>
              </w:rPr>
              <w:t>essons</w:t>
            </w:r>
            <w:r>
              <w:rPr>
                <w:rFonts w:ascii="Comic Sans MS" w:hAnsi="Comic Sans MS"/>
                <w:i/>
                <w:iCs/>
              </w:rPr>
              <w:t xml:space="preserve"> throughout the school</w:t>
            </w:r>
            <w:r w:rsidR="0006081E">
              <w:rPr>
                <w:rFonts w:ascii="Comic Sans MS" w:hAnsi="Comic Sans MS"/>
                <w:i/>
                <w:iCs/>
              </w:rPr>
              <w:t xml:space="preserve"> include using a range of tuned and non-tuned percussion instruments</w:t>
            </w:r>
            <w:r>
              <w:rPr>
                <w:rFonts w:ascii="Comic Sans MS" w:hAnsi="Comic Sans MS"/>
                <w:i/>
                <w:iCs/>
              </w:rPr>
              <w:t>.  We have recently acquired Ocarinas, Ukeleles and more Glockenspiels and other percussion instruments to enable children to have an instrument each in all lessons.</w:t>
            </w:r>
          </w:p>
        </w:tc>
      </w:tr>
      <w:tr w:rsidR="00031DB9" w:rsidRPr="00235426" w14:paraId="35F18321" w14:textId="77777777" w:rsidTr="00E805FC">
        <w:trPr>
          <w:trHeight w:val="699"/>
        </w:trPr>
        <w:tc>
          <w:tcPr>
            <w:tcW w:w="2263" w:type="dxa"/>
          </w:tcPr>
          <w:p w14:paraId="2BCDC104" w14:textId="77777777" w:rsidR="00031DB9" w:rsidRPr="00235426" w:rsidRDefault="00031DB9" w:rsidP="00031DB9">
            <w:pPr>
              <w:rPr>
                <w:rFonts w:ascii="Comic Sans MS" w:hAnsi="Comic Sans MS"/>
                <w:b/>
                <w:bCs/>
              </w:rPr>
            </w:pPr>
            <w:r w:rsidRPr="00235426">
              <w:rPr>
                <w:rFonts w:ascii="Comic Sans MS" w:hAnsi="Comic Sans MS"/>
                <w:b/>
                <w:bCs/>
              </w:rPr>
              <w:t xml:space="preserve">4 – Implementation of key components </w:t>
            </w:r>
          </w:p>
        </w:tc>
        <w:tc>
          <w:tcPr>
            <w:tcW w:w="8222" w:type="dxa"/>
          </w:tcPr>
          <w:p w14:paraId="1AEF3850" w14:textId="5EC56DF3" w:rsidR="00BF4DE7" w:rsidRPr="00E805FC" w:rsidRDefault="00BF4DE7" w:rsidP="00E805FC">
            <w:pPr>
              <w:pStyle w:val="ListParagraph"/>
              <w:numPr>
                <w:ilvl w:val="0"/>
                <w:numId w:val="8"/>
              </w:numPr>
              <w:rPr>
                <w:rFonts w:ascii="Comic Sans MS" w:hAnsi="Comic Sans MS"/>
                <w:i/>
                <w:iCs/>
              </w:rPr>
            </w:pPr>
            <w:r w:rsidRPr="00E805FC">
              <w:rPr>
                <w:rFonts w:ascii="Comic Sans MS" w:hAnsi="Comic Sans MS"/>
                <w:i/>
                <w:iCs/>
              </w:rPr>
              <w:t>Music is an instrinsic part of EYFS – children learn and compose their own songs and music, listen and respond to different genres of music and are introduced to a range of instruments.  Songs are used as part of daily routines and maths lessons.</w:t>
            </w:r>
          </w:p>
          <w:p w14:paraId="1BB2A759" w14:textId="73E88279" w:rsidR="003465DA" w:rsidRPr="00E805FC" w:rsidRDefault="00BF4DE7" w:rsidP="00E805FC">
            <w:pPr>
              <w:pStyle w:val="ListParagraph"/>
              <w:numPr>
                <w:ilvl w:val="0"/>
                <w:numId w:val="8"/>
              </w:numPr>
              <w:rPr>
                <w:rFonts w:ascii="Comic Sans MS" w:hAnsi="Comic Sans MS"/>
                <w:i/>
                <w:iCs/>
              </w:rPr>
            </w:pPr>
            <w:r w:rsidRPr="00E805FC">
              <w:rPr>
                <w:rFonts w:ascii="Comic Sans MS" w:hAnsi="Comic Sans MS"/>
                <w:i/>
                <w:iCs/>
              </w:rPr>
              <w:t>Music lessons are planned and timetabled from Year 1-6</w:t>
            </w:r>
            <w:r w:rsidR="003465DA" w:rsidRPr="00E805FC">
              <w:rPr>
                <w:rFonts w:ascii="Comic Sans MS" w:hAnsi="Comic Sans MS"/>
                <w:i/>
                <w:iCs/>
              </w:rPr>
              <w:t xml:space="preserve"> using Kapow plans, skills progression an</w:t>
            </w:r>
            <w:r w:rsidR="0051004C" w:rsidRPr="00E805FC">
              <w:rPr>
                <w:rFonts w:ascii="Comic Sans MS" w:hAnsi="Comic Sans MS"/>
                <w:i/>
                <w:iCs/>
              </w:rPr>
              <w:t>d knowledge organisers.  (An ov</w:t>
            </w:r>
            <w:r w:rsidR="003465DA" w:rsidRPr="00E805FC">
              <w:rPr>
                <w:rFonts w:ascii="Comic Sans MS" w:hAnsi="Comic Sans MS"/>
                <w:i/>
                <w:iCs/>
              </w:rPr>
              <w:t>erview of units and skill progression</w:t>
            </w:r>
            <w:r w:rsidR="0051004C" w:rsidRPr="00E805FC">
              <w:rPr>
                <w:rFonts w:ascii="Comic Sans MS" w:hAnsi="Comic Sans MS"/>
                <w:i/>
                <w:iCs/>
              </w:rPr>
              <w:t xml:space="preserve"> are available on our school website</w:t>
            </w:r>
            <w:r w:rsidR="003465DA" w:rsidRPr="00E805FC">
              <w:rPr>
                <w:rFonts w:ascii="Comic Sans MS" w:hAnsi="Comic Sans MS"/>
                <w:i/>
                <w:iCs/>
              </w:rPr>
              <w:t>)</w:t>
            </w:r>
          </w:p>
          <w:p w14:paraId="69FF9262" w14:textId="6B54FF0C" w:rsidR="003465DA" w:rsidRPr="00E805FC" w:rsidRDefault="003465DA" w:rsidP="00E805FC">
            <w:pPr>
              <w:pStyle w:val="ListParagraph"/>
              <w:numPr>
                <w:ilvl w:val="0"/>
                <w:numId w:val="8"/>
              </w:numPr>
              <w:rPr>
                <w:rFonts w:ascii="Comic Sans MS" w:hAnsi="Comic Sans MS"/>
                <w:i/>
                <w:iCs/>
              </w:rPr>
            </w:pPr>
            <w:r w:rsidRPr="00E805FC">
              <w:rPr>
                <w:rFonts w:ascii="Comic Sans MS" w:hAnsi="Comic Sans MS"/>
                <w:i/>
                <w:iCs/>
              </w:rPr>
              <w:t>Assessments of all pupils are comple</w:t>
            </w:r>
            <w:r w:rsidR="0051004C" w:rsidRPr="00E805FC">
              <w:rPr>
                <w:rFonts w:ascii="Comic Sans MS" w:hAnsi="Comic Sans MS"/>
                <w:i/>
                <w:iCs/>
              </w:rPr>
              <w:t xml:space="preserve">ted and shared every term – For Kapow units children complete </w:t>
            </w:r>
            <w:r w:rsidR="00E57A3B">
              <w:rPr>
                <w:rFonts w:ascii="Comic Sans MS" w:hAnsi="Comic Sans MS"/>
                <w:i/>
                <w:iCs/>
              </w:rPr>
              <w:t xml:space="preserve">retrieval quizzes </w:t>
            </w:r>
            <w:r w:rsidR="0051004C" w:rsidRPr="00E805FC">
              <w:rPr>
                <w:rFonts w:ascii="Comic Sans MS" w:hAnsi="Comic Sans MS"/>
                <w:i/>
                <w:iCs/>
              </w:rPr>
              <w:t>at the beginning and end of the sequence of lessons to show knowledge gained.</w:t>
            </w:r>
            <w:r w:rsidR="00E805FC" w:rsidRPr="00E805FC">
              <w:rPr>
                <w:rFonts w:ascii="Comic Sans MS" w:hAnsi="Comic Sans MS"/>
                <w:i/>
                <w:iCs/>
              </w:rPr>
              <w:t xml:space="preserve">  Evidence shared on Seesaw.</w:t>
            </w:r>
          </w:p>
          <w:p w14:paraId="526872E1" w14:textId="726A88BC" w:rsidR="003465DA" w:rsidRPr="00E805FC" w:rsidRDefault="00F5684C" w:rsidP="00E805FC">
            <w:pPr>
              <w:pStyle w:val="ListParagraph"/>
              <w:numPr>
                <w:ilvl w:val="0"/>
                <w:numId w:val="8"/>
              </w:numPr>
              <w:rPr>
                <w:rFonts w:ascii="Comic Sans MS" w:hAnsi="Comic Sans MS"/>
                <w:i/>
                <w:iCs/>
              </w:rPr>
            </w:pPr>
            <w:r>
              <w:rPr>
                <w:rFonts w:ascii="Comic Sans MS" w:hAnsi="Comic Sans MS"/>
                <w:i/>
                <w:iCs/>
              </w:rPr>
              <w:t>Singing takes place in daily assemblies</w:t>
            </w:r>
          </w:p>
          <w:p w14:paraId="5E46A1A5" w14:textId="5312FA78" w:rsidR="003465DA" w:rsidRPr="00E805FC" w:rsidRDefault="003465DA" w:rsidP="00E805FC">
            <w:pPr>
              <w:pStyle w:val="ListParagraph"/>
              <w:numPr>
                <w:ilvl w:val="0"/>
                <w:numId w:val="8"/>
              </w:numPr>
              <w:rPr>
                <w:rFonts w:ascii="Comic Sans MS" w:hAnsi="Comic Sans MS"/>
                <w:i/>
                <w:iCs/>
              </w:rPr>
            </w:pPr>
            <w:r w:rsidRPr="00E805FC">
              <w:rPr>
                <w:rFonts w:ascii="Comic Sans MS" w:hAnsi="Comic Sans MS"/>
                <w:i/>
                <w:iCs/>
              </w:rPr>
              <w:t xml:space="preserve">Rocksteady Band lessons take place every </w:t>
            </w:r>
            <w:r w:rsidR="0006081E" w:rsidRPr="00E805FC">
              <w:rPr>
                <w:rFonts w:ascii="Comic Sans MS" w:hAnsi="Comic Sans MS"/>
                <w:i/>
                <w:iCs/>
              </w:rPr>
              <w:t xml:space="preserve">Wednesday.  </w:t>
            </w:r>
            <w:r w:rsidR="0051004C" w:rsidRPr="00E805FC">
              <w:rPr>
                <w:rFonts w:ascii="Comic Sans MS" w:hAnsi="Comic Sans MS"/>
                <w:i/>
                <w:iCs/>
              </w:rPr>
              <w:t xml:space="preserve">3 </w:t>
            </w:r>
            <w:r w:rsidR="00753439" w:rsidRPr="00E805FC">
              <w:rPr>
                <w:rFonts w:ascii="Comic Sans MS" w:hAnsi="Comic Sans MS"/>
                <w:i/>
                <w:iCs/>
              </w:rPr>
              <w:t>funded places for Pupil Premium children</w:t>
            </w:r>
          </w:p>
          <w:p w14:paraId="589AD04C" w14:textId="3F9508E4" w:rsidR="003465DA" w:rsidRPr="00E805FC" w:rsidRDefault="003465DA" w:rsidP="00E805FC">
            <w:pPr>
              <w:pStyle w:val="ListParagraph"/>
              <w:numPr>
                <w:ilvl w:val="0"/>
                <w:numId w:val="8"/>
              </w:numPr>
              <w:rPr>
                <w:rFonts w:ascii="Comic Sans MS" w:hAnsi="Comic Sans MS"/>
                <w:i/>
                <w:iCs/>
              </w:rPr>
            </w:pPr>
            <w:r w:rsidRPr="00E805FC">
              <w:rPr>
                <w:rFonts w:ascii="Comic Sans MS" w:hAnsi="Comic Sans MS"/>
                <w:i/>
                <w:iCs/>
              </w:rPr>
              <w:t>Each year group performs an end of term unit to the whole school each year.</w:t>
            </w:r>
          </w:p>
          <w:p w14:paraId="1987A168" w14:textId="77CF94D6" w:rsidR="003465DA" w:rsidRPr="00E805FC" w:rsidRDefault="003465DA" w:rsidP="00E805FC">
            <w:pPr>
              <w:pStyle w:val="ListParagraph"/>
              <w:numPr>
                <w:ilvl w:val="0"/>
                <w:numId w:val="8"/>
              </w:numPr>
              <w:rPr>
                <w:rFonts w:ascii="Comic Sans MS" w:hAnsi="Comic Sans MS"/>
                <w:i/>
                <w:iCs/>
              </w:rPr>
            </w:pPr>
            <w:r w:rsidRPr="00E805FC">
              <w:rPr>
                <w:rFonts w:ascii="Comic Sans MS" w:hAnsi="Comic Sans MS"/>
                <w:i/>
                <w:iCs/>
              </w:rPr>
              <w:t>Each key stage performs to parents/carers in a production once per year.</w:t>
            </w:r>
            <w:r w:rsidR="00C70835" w:rsidRPr="00E805FC">
              <w:rPr>
                <w:rFonts w:ascii="Comic Sans MS" w:hAnsi="Comic Sans MS"/>
                <w:i/>
                <w:iCs/>
              </w:rPr>
              <w:t xml:space="preserve"> </w:t>
            </w:r>
          </w:p>
          <w:p w14:paraId="1A29CF5D" w14:textId="5E0BD9A5" w:rsidR="003465DA" w:rsidRPr="00E805FC" w:rsidRDefault="003465DA" w:rsidP="00E805FC">
            <w:pPr>
              <w:pStyle w:val="ListParagraph"/>
              <w:numPr>
                <w:ilvl w:val="0"/>
                <w:numId w:val="8"/>
              </w:numPr>
              <w:rPr>
                <w:rFonts w:ascii="Comic Sans MS" w:hAnsi="Comic Sans MS"/>
                <w:i/>
                <w:iCs/>
              </w:rPr>
            </w:pPr>
            <w:r w:rsidRPr="00E805FC">
              <w:rPr>
                <w:rFonts w:ascii="Comic Sans MS" w:hAnsi="Comic Sans MS"/>
                <w:i/>
                <w:iCs/>
              </w:rPr>
              <w:t>Year 4 cornet lessons are delivered by WCT specialist on Friday mornings.</w:t>
            </w:r>
          </w:p>
          <w:p w14:paraId="367915CD" w14:textId="28FE513C" w:rsidR="003465DA" w:rsidRPr="00E805FC" w:rsidRDefault="003465DA" w:rsidP="00E805FC">
            <w:pPr>
              <w:pStyle w:val="ListParagraph"/>
              <w:numPr>
                <w:ilvl w:val="0"/>
                <w:numId w:val="8"/>
              </w:numPr>
              <w:rPr>
                <w:rFonts w:ascii="Comic Sans MS" w:hAnsi="Comic Sans MS"/>
                <w:i/>
                <w:iCs/>
              </w:rPr>
            </w:pPr>
            <w:r w:rsidRPr="00E805FC">
              <w:rPr>
                <w:rFonts w:ascii="Comic Sans MS" w:hAnsi="Comic Sans MS"/>
                <w:i/>
                <w:iCs/>
              </w:rPr>
              <w:t xml:space="preserve">Recorder club </w:t>
            </w:r>
            <w:r w:rsidR="00A41700">
              <w:rPr>
                <w:rFonts w:ascii="Comic Sans MS" w:hAnsi="Comic Sans MS"/>
                <w:i/>
                <w:iCs/>
              </w:rPr>
              <w:t>for KS</w:t>
            </w:r>
            <w:r w:rsidR="0051004C" w:rsidRPr="00E805FC">
              <w:rPr>
                <w:rFonts w:ascii="Comic Sans MS" w:hAnsi="Comic Sans MS"/>
                <w:i/>
                <w:iCs/>
              </w:rPr>
              <w:t>2</w:t>
            </w:r>
          </w:p>
          <w:p w14:paraId="291B9011" w14:textId="0A540C54" w:rsidR="00753439" w:rsidRDefault="00E57A3B" w:rsidP="00E805FC">
            <w:pPr>
              <w:pStyle w:val="ListParagraph"/>
              <w:numPr>
                <w:ilvl w:val="0"/>
                <w:numId w:val="8"/>
              </w:numPr>
              <w:rPr>
                <w:rFonts w:ascii="Comic Sans MS" w:hAnsi="Comic Sans MS"/>
                <w:i/>
                <w:iCs/>
              </w:rPr>
            </w:pPr>
            <w:r>
              <w:rPr>
                <w:rFonts w:ascii="Comic Sans MS" w:hAnsi="Comic Sans MS"/>
                <w:i/>
                <w:iCs/>
              </w:rPr>
              <w:t>After school choir</w:t>
            </w:r>
          </w:p>
          <w:p w14:paraId="556995CE" w14:textId="4C6006AF" w:rsidR="00E57A3B" w:rsidRPr="00E805FC" w:rsidRDefault="00E57A3B" w:rsidP="00E805FC">
            <w:pPr>
              <w:pStyle w:val="ListParagraph"/>
              <w:numPr>
                <w:ilvl w:val="0"/>
                <w:numId w:val="8"/>
              </w:numPr>
              <w:rPr>
                <w:rFonts w:ascii="Comic Sans MS" w:hAnsi="Comic Sans MS"/>
                <w:i/>
                <w:iCs/>
              </w:rPr>
            </w:pPr>
            <w:r>
              <w:rPr>
                <w:rFonts w:ascii="Comic Sans MS" w:hAnsi="Comic Sans MS"/>
                <w:i/>
                <w:iCs/>
              </w:rPr>
              <w:t>After school Ukelele club</w:t>
            </w:r>
          </w:p>
          <w:p w14:paraId="06965AB4" w14:textId="485222E0" w:rsidR="00753439" w:rsidRPr="00E805FC" w:rsidRDefault="00753439" w:rsidP="00E805FC">
            <w:pPr>
              <w:pStyle w:val="ListParagraph"/>
              <w:numPr>
                <w:ilvl w:val="0"/>
                <w:numId w:val="8"/>
              </w:numPr>
              <w:rPr>
                <w:rFonts w:ascii="Comic Sans MS" w:hAnsi="Comic Sans MS"/>
                <w:i/>
                <w:iCs/>
              </w:rPr>
            </w:pPr>
            <w:r w:rsidRPr="00E805FC">
              <w:rPr>
                <w:rFonts w:ascii="Comic Sans MS" w:hAnsi="Comic Sans MS"/>
                <w:i/>
                <w:iCs/>
              </w:rPr>
              <w:t>Live</w:t>
            </w:r>
            <w:r w:rsidR="00F5684C">
              <w:rPr>
                <w:rFonts w:ascii="Comic Sans MS" w:hAnsi="Comic Sans MS"/>
                <w:i/>
                <w:iCs/>
              </w:rPr>
              <w:t xml:space="preserve"> Music Now</w:t>
            </w:r>
            <w:r w:rsidRPr="00E805FC">
              <w:rPr>
                <w:rFonts w:ascii="Comic Sans MS" w:hAnsi="Comic Sans MS"/>
                <w:i/>
                <w:iCs/>
              </w:rPr>
              <w:t xml:space="preserve"> performances are shared in Music Assembly</w:t>
            </w:r>
            <w:r w:rsidR="0006081E" w:rsidRPr="00E805FC">
              <w:rPr>
                <w:rFonts w:ascii="Comic Sans MS" w:hAnsi="Comic Sans MS"/>
                <w:i/>
                <w:iCs/>
              </w:rPr>
              <w:t xml:space="preserve"> once per month.</w:t>
            </w:r>
          </w:p>
          <w:p w14:paraId="0FC461C6" w14:textId="39C38DEC" w:rsidR="00031DB9" w:rsidRDefault="00753439" w:rsidP="00E805FC">
            <w:pPr>
              <w:pStyle w:val="ListParagraph"/>
              <w:numPr>
                <w:ilvl w:val="0"/>
                <w:numId w:val="8"/>
              </w:numPr>
              <w:rPr>
                <w:rFonts w:ascii="Comic Sans MS" w:hAnsi="Comic Sans MS"/>
                <w:i/>
                <w:iCs/>
              </w:rPr>
            </w:pPr>
            <w:r w:rsidRPr="00E805FC">
              <w:rPr>
                <w:rFonts w:ascii="Comic Sans MS" w:hAnsi="Comic Sans MS"/>
                <w:i/>
                <w:iCs/>
              </w:rPr>
              <w:t>Rocksteady weekly assemblies are available for all teachers via the Rocksteady portal</w:t>
            </w:r>
            <w:r w:rsidR="00F5684C">
              <w:rPr>
                <w:rFonts w:ascii="Comic Sans MS" w:hAnsi="Comic Sans MS"/>
                <w:i/>
                <w:iCs/>
              </w:rPr>
              <w:t>.</w:t>
            </w:r>
          </w:p>
          <w:p w14:paraId="0E264397" w14:textId="77777777" w:rsidR="00A41700" w:rsidRDefault="00A41700" w:rsidP="00E805FC">
            <w:pPr>
              <w:pStyle w:val="ListParagraph"/>
              <w:numPr>
                <w:ilvl w:val="0"/>
                <w:numId w:val="8"/>
              </w:numPr>
              <w:rPr>
                <w:rFonts w:ascii="Comic Sans MS" w:hAnsi="Comic Sans MS"/>
                <w:i/>
                <w:iCs/>
              </w:rPr>
            </w:pPr>
            <w:r>
              <w:rPr>
                <w:rFonts w:ascii="Comic Sans MS" w:hAnsi="Comic Sans MS"/>
                <w:i/>
                <w:iCs/>
              </w:rPr>
              <w:lastRenderedPageBreak/>
              <w:t>Wherever possible, music is used to supplement other learning.  For example playing 2001 A Space Odyssey whilst learning about Space, playing traditional Indian Music when learning about Divali.</w:t>
            </w:r>
          </w:p>
          <w:p w14:paraId="0F727B51" w14:textId="1E50D83D" w:rsidR="00F5684C" w:rsidRPr="00E805FC" w:rsidRDefault="00F5684C" w:rsidP="00E805FC">
            <w:pPr>
              <w:pStyle w:val="ListParagraph"/>
              <w:numPr>
                <w:ilvl w:val="0"/>
                <w:numId w:val="8"/>
              </w:numPr>
              <w:rPr>
                <w:rFonts w:ascii="Comic Sans MS" w:hAnsi="Comic Sans MS"/>
                <w:i/>
                <w:iCs/>
              </w:rPr>
            </w:pPr>
            <w:r>
              <w:rPr>
                <w:rFonts w:ascii="Comic Sans MS" w:hAnsi="Comic Sans MS"/>
                <w:i/>
                <w:iCs/>
              </w:rPr>
              <w:t>A wide range of recorded music is played at lunchtime in the dinner hall.</w:t>
            </w:r>
          </w:p>
        </w:tc>
      </w:tr>
      <w:tr w:rsidR="00031DB9" w:rsidRPr="00235426" w14:paraId="4BDEB99C" w14:textId="77777777" w:rsidTr="0039488D">
        <w:trPr>
          <w:trHeight w:val="3534"/>
        </w:trPr>
        <w:tc>
          <w:tcPr>
            <w:tcW w:w="2263" w:type="dxa"/>
          </w:tcPr>
          <w:p w14:paraId="0D406561" w14:textId="427E5018" w:rsidR="00031DB9" w:rsidRPr="00235426" w:rsidRDefault="00CA24C5" w:rsidP="00031DB9">
            <w:pPr>
              <w:rPr>
                <w:rFonts w:ascii="Comic Sans MS" w:hAnsi="Comic Sans MS"/>
                <w:b/>
                <w:bCs/>
              </w:rPr>
            </w:pPr>
            <w:r w:rsidRPr="00235426">
              <w:rPr>
                <w:rFonts w:ascii="Comic Sans MS" w:hAnsi="Comic Sans MS"/>
                <w:b/>
                <w:bCs/>
              </w:rPr>
              <w:lastRenderedPageBreak/>
              <w:t xml:space="preserve">5 </w:t>
            </w:r>
            <w:r w:rsidR="009E03E0" w:rsidRPr="00235426">
              <w:rPr>
                <w:rFonts w:ascii="Comic Sans MS" w:hAnsi="Comic Sans MS"/>
                <w:b/>
                <w:bCs/>
              </w:rPr>
              <w:t>–</w:t>
            </w:r>
            <w:r w:rsidRPr="00235426">
              <w:rPr>
                <w:rFonts w:ascii="Comic Sans MS" w:hAnsi="Comic Sans MS"/>
                <w:b/>
                <w:bCs/>
              </w:rPr>
              <w:t xml:space="preserve"> </w:t>
            </w:r>
            <w:r w:rsidR="009E03E0" w:rsidRPr="00235426">
              <w:rPr>
                <w:rFonts w:ascii="Comic Sans MS" w:hAnsi="Comic Sans MS"/>
                <w:b/>
                <w:bCs/>
              </w:rPr>
              <w:t>Communication activities</w:t>
            </w:r>
          </w:p>
        </w:tc>
        <w:tc>
          <w:tcPr>
            <w:tcW w:w="8222" w:type="dxa"/>
          </w:tcPr>
          <w:p w14:paraId="4A70C625" w14:textId="64722DB9" w:rsidR="0039488D" w:rsidRDefault="0039488D" w:rsidP="00031DB9">
            <w:pPr>
              <w:rPr>
                <w:rFonts w:ascii="Comic Sans MS" w:hAnsi="Comic Sans MS"/>
                <w:i/>
                <w:iCs/>
              </w:rPr>
            </w:pPr>
            <w:r>
              <w:rPr>
                <w:rFonts w:ascii="Comic Sans MS" w:hAnsi="Comic Sans MS"/>
                <w:i/>
                <w:iCs/>
              </w:rPr>
              <w:t>The Musi</w:t>
            </w:r>
            <w:r w:rsidR="00F5684C">
              <w:rPr>
                <w:rFonts w:ascii="Comic Sans MS" w:hAnsi="Comic Sans MS"/>
                <w:i/>
                <w:iCs/>
              </w:rPr>
              <w:t>c section on our website is</w:t>
            </w:r>
            <w:r>
              <w:rPr>
                <w:rFonts w:ascii="Comic Sans MS" w:hAnsi="Comic Sans MS"/>
                <w:i/>
                <w:iCs/>
              </w:rPr>
              <w:t xml:space="preserve"> checked and updated every term to ensure that families can see what has been happening and what clubs and performances are coming up in the future.</w:t>
            </w:r>
          </w:p>
          <w:p w14:paraId="1265BB9F" w14:textId="77777777" w:rsidR="0039488D" w:rsidRDefault="0039488D" w:rsidP="00031DB9">
            <w:pPr>
              <w:rPr>
                <w:rFonts w:ascii="Comic Sans MS" w:hAnsi="Comic Sans MS"/>
                <w:i/>
                <w:iCs/>
              </w:rPr>
            </w:pPr>
            <w:r>
              <w:rPr>
                <w:rFonts w:ascii="Comic Sans MS" w:hAnsi="Comic Sans MS"/>
                <w:i/>
                <w:iCs/>
              </w:rPr>
              <w:t>Class Teachers and the Music co-ordinator will upload photos and recordings of lessons and performances to Class Dojo at least once per term.</w:t>
            </w:r>
          </w:p>
          <w:p w14:paraId="0913B4B8" w14:textId="7DBDC60D" w:rsidR="0039488D" w:rsidRDefault="0039488D" w:rsidP="00031DB9">
            <w:pPr>
              <w:rPr>
                <w:rFonts w:ascii="Comic Sans MS" w:hAnsi="Comic Sans MS"/>
                <w:i/>
                <w:iCs/>
              </w:rPr>
            </w:pPr>
            <w:r>
              <w:rPr>
                <w:rFonts w:ascii="Comic Sans MS" w:hAnsi="Comic Sans MS"/>
                <w:i/>
                <w:iCs/>
              </w:rPr>
              <w:t>Where photograph permission allows, videos of performances will be shared on our school Youtube page and the links shared on Class Dojo.</w:t>
            </w:r>
          </w:p>
          <w:p w14:paraId="7463E245" w14:textId="2D47DEB0" w:rsidR="0039488D" w:rsidRDefault="0039488D" w:rsidP="00031DB9">
            <w:pPr>
              <w:rPr>
                <w:rFonts w:ascii="Comic Sans MS" w:hAnsi="Comic Sans MS"/>
                <w:i/>
                <w:iCs/>
              </w:rPr>
            </w:pPr>
            <w:r>
              <w:rPr>
                <w:rFonts w:ascii="Comic Sans MS" w:hAnsi="Comic Sans MS"/>
                <w:i/>
                <w:iCs/>
              </w:rPr>
              <w:t>Rocksteady leaflets are always available at school reception and are sent out termly to all new families by the Music co-ordinator.</w:t>
            </w:r>
          </w:p>
          <w:p w14:paraId="7A7DEC4A" w14:textId="39396073" w:rsidR="0039488D" w:rsidRPr="00EA6DB7" w:rsidRDefault="0039488D" w:rsidP="00031DB9">
            <w:pPr>
              <w:rPr>
                <w:rFonts w:ascii="Comic Sans MS" w:hAnsi="Comic Sans MS"/>
                <w:i/>
                <w:iCs/>
              </w:rPr>
            </w:pPr>
            <w:r>
              <w:rPr>
                <w:rFonts w:ascii="Comic Sans MS" w:hAnsi="Comic Sans MS"/>
                <w:i/>
                <w:iCs/>
              </w:rPr>
              <w:t>Details of Music Clubs are shared on Class dojo and booked on School Gateway.</w:t>
            </w:r>
          </w:p>
        </w:tc>
      </w:tr>
      <w:tr w:rsidR="00031DB9" w:rsidRPr="00235426" w14:paraId="767E6FFA" w14:textId="77777777" w:rsidTr="00E805FC">
        <w:trPr>
          <w:trHeight w:val="1157"/>
        </w:trPr>
        <w:tc>
          <w:tcPr>
            <w:tcW w:w="2263" w:type="dxa"/>
          </w:tcPr>
          <w:p w14:paraId="3A8370B6" w14:textId="6E720283" w:rsidR="00031DB9" w:rsidRPr="00235426" w:rsidRDefault="00CA24C5" w:rsidP="00031DB9">
            <w:pPr>
              <w:rPr>
                <w:rFonts w:ascii="Comic Sans MS" w:hAnsi="Comic Sans MS"/>
                <w:b/>
                <w:bCs/>
              </w:rPr>
            </w:pPr>
            <w:r w:rsidRPr="00235426">
              <w:rPr>
                <w:rFonts w:ascii="Comic Sans MS" w:hAnsi="Comic Sans MS"/>
                <w:b/>
                <w:bCs/>
              </w:rPr>
              <w:t xml:space="preserve">6 </w:t>
            </w:r>
            <w:r w:rsidR="00B00C2A" w:rsidRPr="00235426">
              <w:rPr>
                <w:rFonts w:ascii="Comic Sans MS" w:hAnsi="Comic Sans MS"/>
                <w:b/>
                <w:bCs/>
              </w:rPr>
              <w:t>– Evaluatio</w:t>
            </w:r>
            <w:r w:rsidR="00EA6DB7">
              <w:rPr>
                <w:rFonts w:ascii="Comic Sans MS" w:hAnsi="Comic Sans MS"/>
                <w:b/>
                <w:bCs/>
              </w:rPr>
              <w:t>n process for the success of</w:t>
            </w:r>
            <w:r w:rsidR="00B00C2A" w:rsidRPr="00235426">
              <w:rPr>
                <w:rFonts w:ascii="Comic Sans MS" w:hAnsi="Comic Sans MS"/>
                <w:b/>
                <w:bCs/>
              </w:rPr>
              <w:t xml:space="preserve"> Music Development Plan</w:t>
            </w:r>
          </w:p>
        </w:tc>
        <w:tc>
          <w:tcPr>
            <w:tcW w:w="8222" w:type="dxa"/>
          </w:tcPr>
          <w:p w14:paraId="66156B82" w14:textId="65EA6C69" w:rsidR="00E805FC" w:rsidRPr="00E805FC" w:rsidRDefault="00E57A3B" w:rsidP="00E805FC">
            <w:pPr>
              <w:pStyle w:val="ListParagraph"/>
              <w:numPr>
                <w:ilvl w:val="0"/>
                <w:numId w:val="9"/>
              </w:numPr>
              <w:rPr>
                <w:rFonts w:ascii="Comic Sans MS" w:hAnsi="Comic Sans MS"/>
                <w:i/>
                <w:iCs/>
              </w:rPr>
            </w:pPr>
            <w:r>
              <w:rPr>
                <w:rFonts w:ascii="Comic Sans MS" w:hAnsi="Comic Sans MS"/>
                <w:i/>
                <w:iCs/>
              </w:rPr>
              <w:t>Music Action</w:t>
            </w:r>
            <w:r w:rsidR="00235426" w:rsidRPr="00E805FC">
              <w:rPr>
                <w:rFonts w:ascii="Comic Sans MS" w:hAnsi="Comic Sans MS"/>
                <w:i/>
                <w:iCs/>
              </w:rPr>
              <w:t xml:space="preserve"> Plan to be shared with all staff.  </w:t>
            </w:r>
            <w:r>
              <w:rPr>
                <w:rFonts w:ascii="Comic Sans MS" w:hAnsi="Comic Sans MS"/>
                <w:i/>
                <w:iCs/>
              </w:rPr>
              <w:t xml:space="preserve">This feeds into the Music Development Plan which will be </w:t>
            </w:r>
            <w:r w:rsidR="00235426" w:rsidRPr="00E805FC">
              <w:rPr>
                <w:rFonts w:ascii="Comic Sans MS" w:hAnsi="Comic Sans MS"/>
                <w:i/>
                <w:iCs/>
              </w:rPr>
              <w:t>update</w:t>
            </w:r>
            <w:r>
              <w:rPr>
                <w:rFonts w:ascii="Comic Sans MS" w:hAnsi="Comic Sans MS"/>
                <w:i/>
                <w:iCs/>
              </w:rPr>
              <w:t>d</w:t>
            </w:r>
            <w:r w:rsidR="00235426" w:rsidRPr="00E805FC">
              <w:rPr>
                <w:rFonts w:ascii="Comic Sans MS" w:hAnsi="Comic Sans MS"/>
                <w:i/>
                <w:iCs/>
              </w:rPr>
              <w:t xml:space="preserve"> once per term.</w:t>
            </w:r>
          </w:p>
          <w:p w14:paraId="5F87C431" w14:textId="0B50ED19" w:rsidR="00E805FC" w:rsidRPr="00E805FC" w:rsidRDefault="00E805FC" w:rsidP="00E805FC">
            <w:pPr>
              <w:pStyle w:val="ListParagraph"/>
              <w:numPr>
                <w:ilvl w:val="0"/>
                <w:numId w:val="9"/>
              </w:numPr>
              <w:rPr>
                <w:rFonts w:ascii="Comic Sans MS" w:hAnsi="Comic Sans MS"/>
                <w:i/>
                <w:iCs/>
              </w:rPr>
            </w:pPr>
            <w:r w:rsidRPr="00E805FC">
              <w:rPr>
                <w:rFonts w:ascii="Comic Sans MS" w:hAnsi="Comic Sans MS"/>
                <w:i/>
                <w:iCs/>
              </w:rPr>
              <w:t>Evidence of Cross and Extra Curricular Music to be shared on Seesaw</w:t>
            </w:r>
            <w:r w:rsidR="00F5684C">
              <w:rPr>
                <w:rFonts w:ascii="Comic Sans MS" w:hAnsi="Comic Sans MS"/>
                <w:i/>
                <w:iCs/>
              </w:rPr>
              <w:t>.</w:t>
            </w:r>
            <w:r w:rsidRPr="00E805FC">
              <w:rPr>
                <w:rFonts w:ascii="Comic Sans MS" w:hAnsi="Comic Sans MS"/>
                <w:i/>
                <w:iCs/>
              </w:rPr>
              <w:t xml:space="preserve"> </w:t>
            </w:r>
          </w:p>
        </w:tc>
      </w:tr>
      <w:tr w:rsidR="00031DB9" w:rsidRPr="00235426" w14:paraId="235C93DD" w14:textId="77777777" w:rsidTr="00E805FC">
        <w:trPr>
          <w:trHeight w:val="3120"/>
        </w:trPr>
        <w:tc>
          <w:tcPr>
            <w:tcW w:w="2263" w:type="dxa"/>
          </w:tcPr>
          <w:p w14:paraId="6B9AC467" w14:textId="53490715" w:rsidR="00031DB9" w:rsidRPr="00235426" w:rsidRDefault="00CA24C5" w:rsidP="00031DB9">
            <w:pPr>
              <w:rPr>
                <w:rFonts w:ascii="Comic Sans MS" w:hAnsi="Comic Sans MS"/>
                <w:b/>
                <w:bCs/>
              </w:rPr>
            </w:pPr>
            <w:r w:rsidRPr="00235426">
              <w:rPr>
                <w:rFonts w:ascii="Comic Sans MS" w:hAnsi="Comic Sans MS"/>
                <w:b/>
                <w:bCs/>
              </w:rPr>
              <w:t xml:space="preserve">7 </w:t>
            </w:r>
            <w:r w:rsidR="00B06C5A" w:rsidRPr="00235426">
              <w:rPr>
                <w:rFonts w:ascii="Comic Sans MS" w:hAnsi="Comic Sans MS"/>
                <w:b/>
                <w:bCs/>
              </w:rPr>
              <w:t>–</w:t>
            </w:r>
            <w:r w:rsidRPr="00235426">
              <w:rPr>
                <w:rFonts w:ascii="Comic Sans MS" w:hAnsi="Comic Sans MS"/>
                <w:b/>
                <w:bCs/>
              </w:rPr>
              <w:t xml:space="preserve"> </w:t>
            </w:r>
            <w:r w:rsidR="00B06C5A" w:rsidRPr="00235426">
              <w:rPr>
                <w:rFonts w:ascii="Comic Sans MS" w:hAnsi="Comic Sans MS"/>
                <w:b/>
                <w:bCs/>
              </w:rPr>
              <w:t>Transition work with local secondary schools</w:t>
            </w:r>
            <w:r w:rsidR="00670949">
              <w:rPr>
                <w:rFonts w:ascii="Comic Sans MS" w:hAnsi="Comic Sans MS"/>
                <w:b/>
                <w:bCs/>
              </w:rPr>
              <w:t xml:space="preserve"> and Community Links</w:t>
            </w:r>
          </w:p>
        </w:tc>
        <w:tc>
          <w:tcPr>
            <w:tcW w:w="8222" w:type="dxa"/>
          </w:tcPr>
          <w:p w14:paraId="3F391867" w14:textId="641F5613" w:rsidR="0006081E" w:rsidRPr="00E805FC" w:rsidRDefault="0006081E" w:rsidP="00E805FC">
            <w:pPr>
              <w:pStyle w:val="ListParagraph"/>
              <w:numPr>
                <w:ilvl w:val="0"/>
                <w:numId w:val="7"/>
              </w:numPr>
              <w:rPr>
                <w:rFonts w:ascii="Comic Sans MS" w:hAnsi="Comic Sans MS"/>
                <w:i/>
                <w:iCs/>
              </w:rPr>
            </w:pPr>
            <w:r w:rsidRPr="00E805FC">
              <w:rPr>
                <w:rFonts w:ascii="Comic Sans MS" w:hAnsi="Comic Sans MS"/>
                <w:i/>
                <w:iCs/>
              </w:rPr>
              <w:t>Children regularly visit Thurston Community College to watch a Live performance.</w:t>
            </w:r>
          </w:p>
          <w:p w14:paraId="10A163D1" w14:textId="45B146AB" w:rsidR="00670949" w:rsidRPr="00E805FC" w:rsidRDefault="006E03C6" w:rsidP="00E805FC">
            <w:pPr>
              <w:pStyle w:val="ListParagraph"/>
              <w:numPr>
                <w:ilvl w:val="0"/>
                <w:numId w:val="7"/>
              </w:numPr>
              <w:rPr>
                <w:rFonts w:ascii="Comic Sans MS" w:hAnsi="Comic Sans MS"/>
                <w:i/>
                <w:iCs/>
              </w:rPr>
            </w:pPr>
            <w:r>
              <w:rPr>
                <w:rFonts w:ascii="Comic Sans MS" w:hAnsi="Comic Sans MS"/>
                <w:i/>
                <w:iCs/>
              </w:rPr>
              <w:t>Regular communications take place with West Suffolk College, Abbeygate Sixth Form and 2 local high schools to plan visits and performances together.</w:t>
            </w:r>
          </w:p>
          <w:p w14:paraId="170BB535" w14:textId="3D458550" w:rsidR="00670949" w:rsidRPr="00E805FC" w:rsidRDefault="00670949" w:rsidP="00E805FC">
            <w:pPr>
              <w:pStyle w:val="ListParagraph"/>
              <w:numPr>
                <w:ilvl w:val="0"/>
                <w:numId w:val="7"/>
              </w:numPr>
              <w:rPr>
                <w:rFonts w:ascii="Comic Sans MS" w:hAnsi="Comic Sans MS"/>
                <w:i/>
                <w:iCs/>
              </w:rPr>
            </w:pPr>
            <w:r w:rsidRPr="00E805FC">
              <w:rPr>
                <w:rFonts w:ascii="Comic Sans MS" w:hAnsi="Comic Sans MS"/>
                <w:i/>
                <w:iCs/>
              </w:rPr>
              <w:t>Bury Friendly Orchestra visit once per year to introduce instruments and perform to us</w:t>
            </w:r>
          </w:p>
          <w:p w14:paraId="777478B7" w14:textId="753B0824" w:rsidR="00E57A3B" w:rsidRDefault="00E57A3B" w:rsidP="00E805FC">
            <w:pPr>
              <w:pStyle w:val="ListParagraph"/>
              <w:numPr>
                <w:ilvl w:val="0"/>
                <w:numId w:val="7"/>
              </w:numPr>
              <w:rPr>
                <w:rFonts w:ascii="Comic Sans MS" w:hAnsi="Comic Sans MS"/>
                <w:i/>
                <w:iCs/>
              </w:rPr>
            </w:pPr>
            <w:r>
              <w:rPr>
                <w:rFonts w:ascii="Comic Sans MS" w:hAnsi="Comic Sans MS"/>
                <w:i/>
                <w:iCs/>
              </w:rPr>
              <w:t>Stanton Folk</w:t>
            </w:r>
            <w:r w:rsidR="006E03C6">
              <w:rPr>
                <w:rFonts w:ascii="Comic Sans MS" w:hAnsi="Comic Sans MS"/>
                <w:i/>
                <w:iCs/>
              </w:rPr>
              <w:t xml:space="preserve"> Band</w:t>
            </w:r>
            <w:r>
              <w:rPr>
                <w:rFonts w:ascii="Comic Sans MS" w:hAnsi="Comic Sans MS"/>
                <w:i/>
                <w:iCs/>
              </w:rPr>
              <w:t xml:space="preserve"> have performed for us and led singing assembly</w:t>
            </w:r>
          </w:p>
          <w:p w14:paraId="07042741" w14:textId="77777777" w:rsidR="00E57A3B" w:rsidRDefault="00E57A3B" w:rsidP="00E57A3B">
            <w:pPr>
              <w:pStyle w:val="ListParagraph"/>
              <w:numPr>
                <w:ilvl w:val="0"/>
                <w:numId w:val="7"/>
              </w:numPr>
              <w:rPr>
                <w:rFonts w:ascii="Comic Sans MS" w:hAnsi="Comic Sans MS"/>
                <w:i/>
                <w:iCs/>
              </w:rPr>
            </w:pPr>
            <w:r>
              <w:rPr>
                <w:rFonts w:ascii="Comic Sans MS" w:hAnsi="Comic Sans MS"/>
                <w:i/>
                <w:iCs/>
              </w:rPr>
              <w:t>A talented Musician from Abbeygate Sixth Form has performed for us and instroduced us to a range of instruments</w:t>
            </w:r>
          </w:p>
          <w:p w14:paraId="45D5551E" w14:textId="4A313DBB" w:rsidR="00235426" w:rsidRDefault="006E03C6" w:rsidP="00E57A3B">
            <w:pPr>
              <w:pStyle w:val="ListParagraph"/>
              <w:numPr>
                <w:ilvl w:val="0"/>
                <w:numId w:val="7"/>
              </w:numPr>
              <w:rPr>
                <w:rFonts w:ascii="Comic Sans MS" w:hAnsi="Comic Sans MS"/>
                <w:i/>
                <w:iCs/>
              </w:rPr>
            </w:pPr>
            <w:r>
              <w:rPr>
                <w:rFonts w:ascii="Comic Sans MS" w:hAnsi="Comic Sans MS"/>
                <w:i/>
                <w:iCs/>
              </w:rPr>
              <w:t xml:space="preserve">RAF Honington Brass Band </w:t>
            </w:r>
          </w:p>
          <w:p w14:paraId="28B5F659" w14:textId="57FD76CC" w:rsidR="00E57A3B" w:rsidRDefault="00E57A3B" w:rsidP="00E57A3B">
            <w:pPr>
              <w:pStyle w:val="ListParagraph"/>
              <w:numPr>
                <w:ilvl w:val="0"/>
                <w:numId w:val="7"/>
              </w:numPr>
              <w:rPr>
                <w:rFonts w:ascii="Comic Sans MS" w:hAnsi="Comic Sans MS"/>
                <w:i/>
                <w:iCs/>
              </w:rPr>
            </w:pPr>
            <w:r>
              <w:rPr>
                <w:rFonts w:ascii="Comic Sans MS" w:hAnsi="Comic Sans MS"/>
                <w:i/>
                <w:iCs/>
              </w:rPr>
              <w:t>Musi</w:t>
            </w:r>
            <w:r w:rsidR="006E03C6">
              <w:rPr>
                <w:rFonts w:ascii="Comic Sans MS" w:hAnsi="Comic Sans MS"/>
                <w:i/>
                <w:iCs/>
              </w:rPr>
              <w:t>cal parents/families are regularly invited</w:t>
            </w:r>
            <w:r>
              <w:rPr>
                <w:rFonts w:ascii="Comic Sans MS" w:hAnsi="Comic Sans MS"/>
                <w:i/>
                <w:iCs/>
              </w:rPr>
              <w:t xml:space="preserve"> to come and lead assemblies for us</w:t>
            </w:r>
          </w:p>
          <w:p w14:paraId="179C3A61" w14:textId="77777777" w:rsidR="00E57A3B" w:rsidRDefault="00E57A3B" w:rsidP="00E57A3B">
            <w:pPr>
              <w:pStyle w:val="ListParagraph"/>
              <w:numPr>
                <w:ilvl w:val="0"/>
                <w:numId w:val="7"/>
              </w:numPr>
              <w:rPr>
                <w:rFonts w:ascii="Comic Sans MS" w:hAnsi="Comic Sans MS"/>
                <w:i/>
                <w:iCs/>
              </w:rPr>
            </w:pPr>
            <w:r>
              <w:rPr>
                <w:rFonts w:ascii="Comic Sans MS" w:hAnsi="Comic Sans MS"/>
                <w:i/>
                <w:iCs/>
              </w:rPr>
              <w:t>Annual Music Festival Performance with WCET at Ashlar House for Year 4</w:t>
            </w:r>
          </w:p>
          <w:p w14:paraId="2B6D838D" w14:textId="482A5D96" w:rsidR="00E57A3B" w:rsidRPr="00E805FC" w:rsidRDefault="00E57A3B" w:rsidP="00E57A3B">
            <w:pPr>
              <w:pStyle w:val="ListParagraph"/>
              <w:numPr>
                <w:ilvl w:val="0"/>
                <w:numId w:val="7"/>
              </w:numPr>
              <w:rPr>
                <w:rFonts w:ascii="Comic Sans MS" w:hAnsi="Comic Sans MS"/>
                <w:i/>
                <w:iCs/>
              </w:rPr>
            </w:pPr>
            <w:r>
              <w:rPr>
                <w:rFonts w:ascii="Comic Sans MS" w:hAnsi="Comic Sans MS"/>
                <w:i/>
                <w:iCs/>
              </w:rPr>
              <w:t xml:space="preserve">Host school for Music Hub PD sessions </w:t>
            </w:r>
          </w:p>
        </w:tc>
      </w:tr>
      <w:tr w:rsidR="00CA24C5" w:rsidRPr="00235426" w14:paraId="3BFE6DCA" w14:textId="77777777" w:rsidTr="00E805FC">
        <w:trPr>
          <w:trHeight w:val="1550"/>
        </w:trPr>
        <w:tc>
          <w:tcPr>
            <w:tcW w:w="2263" w:type="dxa"/>
          </w:tcPr>
          <w:p w14:paraId="3A20592B" w14:textId="5F8AEC12" w:rsidR="00CA24C5" w:rsidRPr="00235426" w:rsidRDefault="00CA24C5" w:rsidP="00031DB9">
            <w:pPr>
              <w:rPr>
                <w:rFonts w:ascii="Comic Sans MS" w:hAnsi="Comic Sans MS"/>
                <w:b/>
                <w:bCs/>
              </w:rPr>
            </w:pPr>
            <w:r w:rsidRPr="00235426">
              <w:rPr>
                <w:rFonts w:ascii="Comic Sans MS" w:hAnsi="Comic Sans MS"/>
                <w:b/>
                <w:bCs/>
              </w:rPr>
              <w:t xml:space="preserve">8 </w:t>
            </w:r>
            <w:r w:rsidR="00D1486D" w:rsidRPr="00235426">
              <w:rPr>
                <w:rFonts w:ascii="Comic Sans MS" w:hAnsi="Comic Sans MS"/>
                <w:b/>
                <w:bCs/>
              </w:rPr>
              <w:t>–</w:t>
            </w:r>
            <w:r w:rsidRPr="00235426">
              <w:rPr>
                <w:rFonts w:ascii="Comic Sans MS" w:hAnsi="Comic Sans MS"/>
                <w:b/>
                <w:bCs/>
              </w:rPr>
              <w:t xml:space="preserve"> </w:t>
            </w:r>
            <w:r w:rsidR="00D1486D" w:rsidRPr="00235426">
              <w:rPr>
                <w:rFonts w:ascii="Comic Sans MS" w:hAnsi="Comic Sans MS"/>
                <w:b/>
                <w:bCs/>
              </w:rPr>
              <w:t>Budget materials and staffing</w:t>
            </w:r>
          </w:p>
        </w:tc>
        <w:tc>
          <w:tcPr>
            <w:tcW w:w="8222" w:type="dxa"/>
          </w:tcPr>
          <w:p w14:paraId="468F669E" w14:textId="6563F185" w:rsidR="0006081E" w:rsidRDefault="0006081E" w:rsidP="0006081E">
            <w:pPr>
              <w:rPr>
                <w:rFonts w:ascii="Comic Sans MS" w:hAnsi="Comic Sans MS"/>
                <w:i/>
                <w:iCs/>
              </w:rPr>
            </w:pPr>
            <w:r>
              <w:rPr>
                <w:rFonts w:ascii="Comic Sans MS" w:hAnsi="Comic Sans MS"/>
                <w:i/>
                <w:iCs/>
              </w:rPr>
              <w:t>Rocksteady subscriptions:  paid</w:t>
            </w:r>
            <w:r w:rsidR="0051004C">
              <w:rPr>
                <w:rFonts w:ascii="Comic Sans MS" w:hAnsi="Comic Sans MS"/>
                <w:i/>
                <w:iCs/>
              </w:rPr>
              <w:t xml:space="preserve"> by parents.  3</w:t>
            </w:r>
            <w:r>
              <w:rPr>
                <w:rFonts w:ascii="Comic Sans MS" w:hAnsi="Comic Sans MS"/>
                <w:i/>
                <w:iCs/>
              </w:rPr>
              <w:t xml:space="preserve"> places funded by Pupil Premium</w:t>
            </w:r>
          </w:p>
          <w:p w14:paraId="140046EA" w14:textId="759619ED" w:rsidR="0006081E" w:rsidRDefault="0051004C" w:rsidP="0006081E">
            <w:pPr>
              <w:rPr>
                <w:rFonts w:ascii="Comic Sans MS" w:hAnsi="Comic Sans MS"/>
                <w:i/>
                <w:iCs/>
              </w:rPr>
            </w:pPr>
            <w:r>
              <w:rPr>
                <w:rFonts w:ascii="Comic Sans MS" w:hAnsi="Comic Sans MS"/>
                <w:i/>
                <w:iCs/>
              </w:rPr>
              <w:t>WCET Year 4 cost to school:</w:t>
            </w:r>
            <w:r w:rsidR="006E03C6">
              <w:rPr>
                <w:rFonts w:ascii="Comic Sans MS" w:hAnsi="Comic Sans MS"/>
                <w:i/>
                <w:iCs/>
              </w:rPr>
              <w:t xml:space="preserve"> paid from Music Budget</w:t>
            </w:r>
          </w:p>
          <w:p w14:paraId="4FDD3E01" w14:textId="7AB110C2" w:rsidR="0006081E" w:rsidRDefault="0006081E" w:rsidP="0006081E">
            <w:pPr>
              <w:rPr>
                <w:rFonts w:ascii="Comic Sans MS" w:hAnsi="Comic Sans MS"/>
                <w:i/>
                <w:iCs/>
              </w:rPr>
            </w:pPr>
            <w:r>
              <w:rPr>
                <w:rFonts w:ascii="Comic Sans MS" w:hAnsi="Comic Sans MS"/>
                <w:i/>
                <w:iCs/>
              </w:rPr>
              <w:t>Recorder Cl</w:t>
            </w:r>
            <w:r w:rsidR="0051004C">
              <w:rPr>
                <w:rFonts w:ascii="Comic Sans MS" w:hAnsi="Comic Sans MS"/>
                <w:i/>
                <w:iCs/>
              </w:rPr>
              <w:t>ub:  Fees</w:t>
            </w:r>
            <w:r w:rsidR="006E03C6">
              <w:rPr>
                <w:rFonts w:ascii="Comic Sans MS" w:hAnsi="Comic Sans MS"/>
                <w:i/>
                <w:iCs/>
              </w:rPr>
              <w:t xml:space="preserve"> paid by parents cover cost of music books</w:t>
            </w:r>
          </w:p>
          <w:p w14:paraId="5496E342" w14:textId="4C16A4A6" w:rsidR="0006081E" w:rsidRDefault="0006081E" w:rsidP="0006081E">
            <w:pPr>
              <w:rPr>
                <w:rFonts w:ascii="Comic Sans MS" w:hAnsi="Comic Sans MS"/>
                <w:i/>
                <w:iCs/>
              </w:rPr>
            </w:pPr>
            <w:r>
              <w:rPr>
                <w:rFonts w:ascii="Comic Sans MS" w:hAnsi="Comic Sans MS"/>
                <w:i/>
                <w:iCs/>
              </w:rPr>
              <w:t>Singing Cl</w:t>
            </w:r>
            <w:r w:rsidR="0051004C">
              <w:rPr>
                <w:rFonts w:ascii="Comic Sans MS" w:hAnsi="Comic Sans MS"/>
                <w:i/>
                <w:iCs/>
              </w:rPr>
              <w:t>ub:  Fees paid by parents will cover a Sing Up Subscription</w:t>
            </w:r>
          </w:p>
          <w:p w14:paraId="0609AB54" w14:textId="4AB8EF0D" w:rsidR="00CA24C5" w:rsidRPr="00235426" w:rsidRDefault="00E57A3B" w:rsidP="00E57A3B">
            <w:pPr>
              <w:rPr>
                <w:rFonts w:ascii="Comic Sans MS" w:hAnsi="Comic Sans MS"/>
                <w:i/>
                <w:iCs/>
              </w:rPr>
            </w:pPr>
            <w:r>
              <w:rPr>
                <w:rFonts w:ascii="Comic Sans MS" w:hAnsi="Comic Sans MS"/>
                <w:i/>
                <w:iCs/>
              </w:rPr>
              <w:t xml:space="preserve">Ukelele Club:  </w:t>
            </w:r>
            <w:r w:rsidR="006E03C6">
              <w:rPr>
                <w:rFonts w:ascii="Comic Sans MS" w:hAnsi="Comic Sans MS"/>
                <w:i/>
                <w:iCs/>
              </w:rPr>
              <w:t>Fees paid by parents cover cost of staffing and resources</w:t>
            </w:r>
            <w:r>
              <w:rPr>
                <w:rFonts w:ascii="Comic Sans MS" w:hAnsi="Comic Sans MS"/>
                <w:i/>
                <w:iCs/>
              </w:rPr>
              <w:t xml:space="preserve"> </w:t>
            </w:r>
          </w:p>
        </w:tc>
      </w:tr>
      <w:tr w:rsidR="00CA24C5" w:rsidRPr="00235426" w14:paraId="31326A2B" w14:textId="77777777" w:rsidTr="00E805FC">
        <w:trPr>
          <w:trHeight w:val="2545"/>
        </w:trPr>
        <w:tc>
          <w:tcPr>
            <w:tcW w:w="2263" w:type="dxa"/>
          </w:tcPr>
          <w:p w14:paraId="0899C58B" w14:textId="11CE634C" w:rsidR="00CA24C5" w:rsidRPr="00235426" w:rsidRDefault="00A453C5" w:rsidP="00031DB9">
            <w:pPr>
              <w:rPr>
                <w:rFonts w:ascii="Comic Sans MS" w:hAnsi="Comic Sans MS"/>
                <w:b/>
                <w:bCs/>
              </w:rPr>
            </w:pPr>
            <w:r w:rsidRPr="00235426">
              <w:rPr>
                <w:rFonts w:ascii="Comic Sans MS" w:hAnsi="Comic Sans MS"/>
                <w:b/>
                <w:bCs/>
              </w:rPr>
              <w:lastRenderedPageBreak/>
              <w:t xml:space="preserve">9 </w:t>
            </w:r>
            <w:r w:rsidR="00D1486D" w:rsidRPr="00235426">
              <w:rPr>
                <w:rFonts w:ascii="Comic Sans MS" w:hAnsi="Comic Sans MS"/>
                <w:b/>
                <w:bCs/>
              </w:rPr>
              <w:t>–</w:t>
            </w:r>
            <w:r w:rsidRPr="00235426">
              <w:rPr>
                <w:rFonts w:ascii="Comic Sans MS" w:hAnsi="Comic Sans MS"/>
                <w:b/>
                <w:bCs/>
              </w:rPr>
              <w:t xml:space="preserve"> </w:t>
            </w:r>
            <w:r w:rsidR="00D1486D" w:rsidRPr="00235426">
              <w:rPr>
                <w:rFonts w:ascii="Comic Sans MS" w:hAnsi="Comic Sans MS"/>
                <w:b/>
                <w:bCs/>
              </w:rPr>
              <w:t>Pupil Premium and SEND provision</w:t>
            </w:r>
          </w:p>
        </w:tc>
        <w:tc>
          <w:tcPr>
            <w:tcW w:w="8222" w:type="dxa"/>
          </w:tcPr>
          <w:p w14:paraId="52FB1A93" w14:textId="77777777" w:rsidR="00B4726D" w:rsidRDefault="00B4726D" w:rsidP="00031DB9">
            <w:pPr>
              <w:rPr>
                <w:rFonts w:ascii="Comic Sans MS" w:hAnsi="Comic Sans MS"/>
                <w:i/>
                <w:iCs/>
              </w:rPr>
            </w:pPr>
            <w:r>
              <w:rPr>
                <w:rFonts w:ascii="Comic Sans MS" w:hAnsi="Comic Sans MS"/>
                <w:i/>
                <w:iCs/>
              </w:rPr>
              <w:t>Pupil Premium Children:</w:t>
            </w:r>
          </w:p>
          <w:p w14:paraId="7FACE76F" w14:textId="1CFCDA97" w:rsidR="00235426" w:rsidRPr="00B4726D" w:rsidRDefault="00E57A3B" w:rsidP="00B4726D">
            <w:pPr>
              <w:pStyle w:val="ListParagraph"/>
              <w:numPr>
                <w:ilvl w:val="0"/>
                <w:numId w:val="3"/>
              </w:numPr>
              <w:rPr>
                <w:rFonts w:ascii="Comic Sans MS" w:hAnsi="Comic Sans MS"/>
                <w:i/>
                <w:iCs/>
              </w:rPr>
            </w:pPr>
            <w:r>
              <w:rPr>
                <w:rFonts w:ascii="Comic Sans MS" w:hAnsi="Comic Sans MS"/>
                <w:i/>
                <w:iCs/>
              </w:rPr>
              <w:t>Targeted</w:t>
            </w:r>
            <w:r w:rsidR="00235426" w:rsidRPr="00B4726D">
              <w:rPr>
                <w:rFonts w:ascii="Comic Sans MS" w:hAnsi="Comic Sans MS"/>
                <w:i/>
                <w:iCs/>
              </w:rPr>
              <w:t xml:space="preserve"> PP students receive a bursary for Rocksteady band lessons.</w:t>
            </w:r>
          </w:p>
          <w:p w14:paraId="388FBF79" w14:textId="5F06B141" w:rsidR="0006081E" w:rsidRPr="00B4726D" w:rsidRDefault="006E03C6" w:rsidP="00B4726D">
            <w:pPr>
              <w:pStyle w:val="ListParagraph"/>
              <w:numPr>
                <w:ilvl w:val="0"/>
                <w:numId w:val="3"/>
              </w:numPr>
              <w:rPr>
                <w:rFonts w:ascii="Comic Sans MS" w:hAnsi="Comic Sans MS"/>
                <w:i/>
                <w:iCs/>
              </w:rPr>
            </w:pPr>
            <w:r>
              <w:rPr>
                <w:rFonts w:ascii="Comic Sans MS" w:hAnsi="Comic Sans MS"/>
                <w:i/>
                <w:iCs/>
              </w:rPr>
              <w:t xml:space="preserve">Places in recorder club, </w:t>
            </w:r>
            <w:r w:rsidR="0006081E" w:rsidRPr="00B4726D">
              <w:rPr>
                <w:rFonts w:ascii="Comic Sans MS" w:hAnsi="Comic Sans MS"/>
                <w:i/>
                <w:iCs/>
              </w:rPr>
              <w:t>choir</w:t>
            </w:r>
            <w:r>
              <w:rPr>
                <w:rFonts w:ascii="Comic Sans MS" w:hAnsi="Comic Sans MS"/>
                <w:i/>
                <w:iCs/>
              </w:rPr>
              <w:t xml:space="preserve"> and ukulele club</w:t>
            </w:r>
            <w:r w:rsidR="0006081E" w:rsidRPr="00B4726D">
              <w:rPr>
                <w:rFonts w:ascii="Comic Sans MS" w:hAnsi="Comic Sans MS"/>
                <w:i/>
                <w:iCs/>
              </w:rPr>
              <w:t xml:space="preserve"> are free to </w:t>
            </w:r>
            <w:r w:rsidR="00E57A3B">
              <w:rPr>
                <w:rFonts w:ascii="Comic Sans MS" w:hAnsi="Comic Sans MS"/>
                <w:i/>
                <w:iCs/>
              </w:rPr>
              <w:t>some</w:t>
            </w:r>
            <w:r w:rsidR="0006081E" w:rsidRPr="00B4726D">
              <w:rPr>
                <w:rFonts w:ascii="Comic Sans MS" w:hAnsi="Comic Sans MS"/>
                <w:i/>
                <w:iCs/>
              </w:rPr>
              <w:t xml:space="preserve"> Pupil Premium children</w:t>
            </w:r>
            <w:r w:rsidR="00B4726D" w:rsidRPr="00B4726D">
              <w:rPr>
                <w:rFonts w:ascii="Comic Sans MS" w:hAnsi="Comic Sans MS"/>
                <w:i/>
                <w:iCs/>
              </w:rPr>
              <w:t>.</w:t>
            </w:r>
          </w:p>
          <w:p w14:paraId="4665EAD8" w14:textId="76625A18" w:rsidR="00B4726D" w:rsidRPr="00E805FC" w:rsidRDefault="0006081E" w:rsidP="00E805FC">
            <w:pPr>
              <w:pStyle w:val="ListParagraph"/>
              <w:numPr>
                <w:ilvl w:val="0"/>
                <w:numId w:val="3"/>
              </w:numPr>
              <w:rPr>
                <w:rFonts w:ascii="Comic Sans MS" w:hAnsi="Comic Sans MS"/>
                <w:i/>
                <w:iCs/>
              </w:rPr>
            </w:pPr>
            <w:r w:rsidRPr="00B4726D">
              <w:rPr>
                <w:rFonts w:ascii="Comic Sans MS" w:hAnsi="Comic Sans MS"/>
                <w:i/>
                <w:iCs/>
              </w:rPr>
              <w:t>Cost of travel to events outside of school paid for Pupil Premium children</w:t>
            </w:r>
            <w:r w:rsidR="00B4726D" w:rsidRPr="00B4726D">
              <w:rPr>
                <w:rFonts w:ascii="Comic Sans MS" w:hAnsi="Comic Sans MS"/>
                <w:i/>
                <w:iCs/>
              </w:rPr>
              <w:t>.</w:t>
            </w:r>
          </w:p>
          <w:p w14:paraId="084DF21B" w14:textId="090ED7F1" w:rsidR="00235426" w:rsidRDefault="00B4726D" w:rsidP="00B4726D">
            <w:pPr>
              <w:rPr>
                <w:rFonts w:ascii="Comic Sans MS" w:hAnsi="Comic Sans MS"/>
                <w:i/>
                <w:iCs/>
              </w:rPr>
            </w:pPr>
            <w:r>
              <w:rPr>
                <w:rFonts w:ascii="Comic Sans MS" w:hAnsi="Comic Sans MS"/>
                <w:i/>
                <w:iCs/>
              </w:rPr>
              <w:t>SEN pupils:</w:t>
            </w:r>
          </w:p>
          <w:p w14:paraId="79B6227A" w14:textId="77777777" w:rsidR="00B4726D" w:rsidRDefault="00B4726D" w:rsidP="00B4726D">
            <w:pPr>
              <w:rPr>
                <w:rFonts w:ascii="Comic Sans MS" w:hAnsi="Comic Sans MS"/>
                <w:i/>
                <w:iCs/>
              </w:rPr>
            </w:pPr>
            <w:r>
              <w:rPr>
                <w:rFonts w:ascii="Comic Sans MS" w:hAnsi="Comic Sans MS"/>
                <w:i/>
                <w:iCs/>
              </w:rPr>
              <w:t>Adult support and mixed ability groups to scaffold learning</w:t>
            </w:r>
          </w:p>
          <w:p w14:paraId="6064F472" w14:textId="3CE7F257" w:rsidR="00B4726D" w:rsidRDefault="00B4726D" w:rsidP="00B4726D">
            <w:pPr>
              <w:rPr>
                <w:rFonts w:ascii="Comic Sans MS" w:hAnsi="Comic Sans MS"/>
                <w:i/>
                <w:iCs/>
              </w:rPr>
            </w:pPr>
            <w:r>
              <w:rPr>
                <w:rFonts w:ascii="Comic Sans MS" w:hAnsi="Comic Sans MS"/>
                <w:i/>
                <w:iCs/>
              </w:rPr>
              <w:t>Instruments are differentiated – eg untuned vs tuned</w:t>
            </w:r>
            <w:r w:rsidR="002F553F">
              <w:rPr>
                <w:rFonts w:ascii="Comic Sans MS" w:hAnsi="Comic Sans MS"/>
                <w:i/>
                <w:iCs/>
              </w:rPr>
              <w:t>, single chime vs whole Glockenspiel</w:t>
            </w:r>
          </w:p>
          <w:p w14:paraId="61CB4E5B" w14:textId="06C84D17" w:rsidR="00B4726D" w:rsidRDefault="00B4726D" w:rsidP="00B4726D">
            <w:pPr>
              <w:rPr>
                <w:rFonts w:ascii="Comic Sans MS" w:hAnsi="Comic Sans MS"/>
                <w:i/>
                <w:iCs/>
              </w:rPr>
            </w:pPr>
            <w:r>
              <w:rPr>
                <w:rFonts w:ascii="Comic Sans MS" w:hAnsi="Comic Sans MS"/>
                <w:i/>
                <w:iCs/>
              </w:rPr>
              <w:t>Dual coding – use of pictures</w:t>
            </w:r>
            <w:r w:rsidR="00A41700">
              <w:rPr>
                <w:rFonts w:ascii="Comic Sans MS" w:hAnsi="Comic Sans MS"/>
                <w:i/>
                <w:iCs/>
              </w:rPr>
              <w:t xml:space="preserve">, graphic notation as well as sheet music and </w:t>
            </w:r>
            <w:r>
              <w:rPr>
                <w:rFonts w:ascii="Comic Sans MS" w:hAnsi="Comic Sans MS"/>
                <w:i/>
                <w:iCs/>
              </w:rPr>
              <w:t>written instructions</w:t>
            </w:r>
          </w:p>
          <w:p w14:paraId="6DA01EC0" w14:textId="77777777" w:rsidR="00B4726D" w:rsidRDefault="00E57A3B" w:rsidP="00B4726D">
            <w:pPr>
              <w:rPr>
                <w:rFonts w:ascii="Comic Sans MS" w:hAnsi="Comic Sans MS"/>
                <w:i/>
                <w:iCs/>
              </w:rPr>
            </w:pPr>
            <w:r>
              <w:rPr>
                <w:rFonts w:ascii="Comic Sans MS" w:hAnsi="Comic Sans MS"/>
                <w:i/>
                <w:iCs/>
              </w:rPr>
              <w:t>Modelling/breaking down ta</w:t>
            </w:r>
            <w:r w:rsidR="00A41700">
              <w:rPr>
                <w:rFonts w:ascii="Comic Sans MS" w:hAnsi="Comic Sans MS"/>
                <w:i/>
                <w:iCs/>
              </w:rPr>
              <w:t>sks i</w:t>
            </w:r>
            <w:r w:rsidR="00B4726D">
              <w:rPr>
                <w:rFonts w:ascii="Comic Sans MS" w:hAnsi="Comic Sans MS"/>
                <w:i/>
                <w:iCs/>
              </w:rPr>
              <w:t>nto simpler steps</w:t>
            </w:r>
          </w:p>
          <w:p w14:paraId="0E3C0FAF" w14:textId="1ECB0589" w:rsidR="006E03C6" w:rsidRPr="00B4726D" w:rsidRDefault="006E03C6" w:rsidP="00B4726D">
            <w:pPr>
              <w:rPr>
                <w:rFonts w:ascii="Comic Sans MS" w:hAnsi="Comic Sans MS"/>
                <w:i/>
                <w:iCs/>
              </w:rPr>
            </w:pPr>
          </w:p>
        </w:tc>
      </w:tr>
      <w:tr w:rsidR="00CA24C5" w:rsidRPr="00235426" w14:paraId="2B4BB569" w14:textId="77777777" w:rsidTr="00E805FC">
        <w:trPr>
          <w:trHeight w:val="927"/>
        </w:trPr>
        <w:tc>
          <w:tcPr>
            <w:tcW w:w="2263" w:type="dxa"/>
          </w:tcPr>
          <w:p w14:paraId="2B288F3B" w14:textId="1F51D7D2" w:rsidR="00CA24C5" w:rsidRPr="00235426" w:rsidRDefault="00A453C5" w:rsidP="00031DB9">
            <w:pPr>
              <w:rPr>
                <w:rFonts w:ascii="Comic Sans MS" w:hAnsi="Comic Sans MS"/>
                <w:b/>
                <w:bCs/>
              </w:rPr>
            </w:pPr>
            <w:r w:rsidRPr="00235426">
              <w:rPr>
                <w:rFonts w:ascii="Comic Sans MS" w:hAnsi="Comic Sans MS"/>
                <w:b/>
                <w:bCs/>
              </w:rPr>
              <w:t xml:space="preserve">10 </w:t>
            </w:r>
            <w:r w:rsidR="00D1486D" w:rsidRPr="00235426">
              <w:rPr>
                <w:rFonts w:ascii="Comic Sans MS" w:hAnsi="Comic Sans MS"/>
                <w:b/>
                <w:bCs/>
              </w:rPr>
              <w:t>–</w:t>
            </w:r>
            <w:r w:rsidRPr="00235426">
              <w:rPr>
                <w:rFonts w:ascii="Comic Sans MS" w:hAnsi="Comic Sans MS"/>
                <w:b/>
                <w:bCs/>
              </w:rPr>
              <w:t xml:space="preserve"> </w:t>
            </w:r>
            <w:r w:rsidR="00D1486D" w:rsidRPr="00235426">
              <w:rPr>
                <w:rFonts w:ascii="Comic Sans MS" w:hAnsi="Comic Sans MS"/>
                <w:b/>
                <w:bCs/>
              </w:rPr>
              <w:t>Summary Action Plan</w:t>
            </w:r>
          </w:p>
        </w:tc>
        <w:tc>
          <w:tcPr>
            <w:tcW w:w="8222" w:type="dxa"/>
          </w:tcPr>
          <w:p w14:paraId="4E0B8720" w14:textId="032C858B" w:rsidR="00235426" w:rsidRPr="00235426" w:rsidRDefault="00A41700" w:rsidP="00031DB9">
            <w:pPr>
              <w:rPr>
                <w:rFonts w:ascii="Comic Sans MS" w:hAnsi="Comic Sans MS"/>
                <w:i/>
                <w:iCs/>
              </w:rPr>
            </w:pPr>
            <w:r>
              <w:rPr>
                <w:rFonts w:ascii="Comic Sans MS" w:hAnsi="Comic Sans MS"/>
                <w:i/>
                <w:iCs/>
              </w:rPr>
              <w:t>We have an</w:t>
            </w:r>
            <w:r w:rsidR="00E805FC">
              <w:rPr>
                <w:rFonts w:ascii="Comic Sans MS" w:hAnsi="Comic Sans MS"/>
                <w:i/>
                <w:iCs/>
              </w:rPr>
              <w:t xml:space="preserve"> Action Plan for Music which is reviewed, updated and shared every term in school.</w:t>
            </w:r>
          </w:p>
        </w:tc>
      </w:tr>
      <w:tr w:rsidR="006E03C6" w:rsidRPr="00235426" w14:paraId="134E6D6D" w14:textId="77777777" w:rsidTr="00E805FC">
        <w:trPr>
          <w:trHeight w:val="927"/>
        </w:trPr>
        <w:tc>
          <w:tcPr>
            <w:tcW w:w="2263" w:type="dxa"/>
          </w:tcPr>
          <w:p w14:paraId="3E6FF2C9" w14:textId="520B55B2" w:rsidR="006E03C6" w:rsidRPr="00235426" w:rsidRDefault="006E03C6" w:rsidP="00031DB9">
            <w:pPr>
              <w:rPr>
                <w:rFonts w:ascii="Comic Sans MS" w:hAnsi="Comic Sans MS"/>
                <w:b/>
                <w:bCs/>
              </w:rPr>
            </w:pPr>
            <w:r>
              <w:rPr>
                <w:rFonts w:ascii="Comic Sans MS" w:hAnsi="Comic Sans MS"/>
                <w:b/>
                <w:bCs/>
              </w:rPr>
              <w:t>11 – Future steps</w:t>
            </w:r>
          </w:p>
        </w:tc>
        <w:tc>
          <w:tcPr>
            <w:tcW w:w="8222" w:type="dxa"/>
          </w:tcPr>
          <w:p w14:paraId="69EB26C7" w14:textId="77777777" w:rsidR="006E03C6" w:rsidRPr="000E10F2" w:rsidRDefault="006E03C6" w:rsidP="000E10F2">
            <w:pPr>
              <w:pStyle w:val="ListParagraph"/>
              <w:numPr>
                <w:ilvl w:val="0"/>
                <w:numId w:val="10"/>
              </w:numPr>
              <w:rPr>
                <w:rFonts w:ascii="Comic Sans MS" w:hAnsi="Comic Sans MS"/>
                <w:i/>
                <w:iCs/>
              </w:rPr>
            </w:pPr>
            <w:r w:rsidRPr="000E10F2">
              <w:rPr>
                <w:rFonts w:ascii="Comic Sans MS" w:hAnsi="Comic Sans MS"/>
                <w:i/>
                <w:iCs/>
              </w:rPr>
              <w:t>Further CPD for teachers</w:t>
            </w:r>
          </w:p>
          <w:p w14:paraId="1FB5E0F7" w14:textId="342DD514" w:rsidR="006E03C6" w:rsidRPr="000E10F2" w:rsidRDefault="006E03C6" w:rsidP="000E10F2">
            <w:pPr>
              <w:pStyle w:val="ListParagraph"/>
              <w:numPr>
                <w:ilvl w:val="0"/>
                <w:numId w:val="10"/>
              </w:numPr>
              <w:rPr>
                <w:rFonts w:ascii="Comic Sans MS" w:hAnsi="Comic Sans MS"/>
                <w:i/>
                <w:iCs/>
              </w:rPr>
            </w:pPr>
            <w:r w:rsidRPr="000E10F2">
              <w:rPr>
                <w:rFonts w:ascii="Comic Sans MS" w:hAnsi="Comic Sans MS"/>
                <w:i/>
                <w:iCs/>
              </w:rPr>
              <w:t>Review Units taught from Kapow (to include newer units) to ensure links to curriculum i</w:t>
            </w:r>
            <w:r w:rsidR="000E10F2">
              <w:rPr>
                <w:rFonts w:ascii="Comic Sans MS" w:hAnsi="Comic Sans MS"/>
                <w:i/>
                <w:iCs/>
              </w:rPr>
              <w:t>n other subjects whilst maintaining</w:t>
            </w:r>
            <w:r w:rsidRPr="000E10F2">
              <w:rPr>
                <w:rFonts w:ascii="Comic Sans MS" w:hAnsi="Comic Sans MS"/>
                <w:i/>
                <w:iCs/>
              </w:rPr>
              <w:t xml:space="preserve"> coverage of key skills</w:t>
            </w:r>
          </w:p>
          <w:p w14:paraId="13B8A181" w14:textId="77777777" w:rsidR="006E03C6" w:rsidRPr="000E10F2" w:rsidRDefault="006E03C6" w:rsidP="000E10F2">
            <w:pPr>
              <w:pStyle w:val="ListParagraph"/>
              <w:numPr>
                <w:ilvl w:val="0"/>
                <w:numId w:val="10"/>
              </w:numPr>
              <w:rPr>
                <w:rFonts w:ascii="Comic Sans MS" w:hAnsi="Comic Sans MS"/>
                <w:i/>
                <w:iCs/>
              </w:rPr>
            </w:pPr>
            <w:r w:rsidRPr="000E10F2">
              <w:rPr>
                <w:rFonts w:ascii="Comic Sans MS" w:hAnsi="Comic Sans MS"/>
                <w:i/>
                <w:iCs/>
              </w:rPr>
              <w:t>More communication with external music organisations – to inspire future musicians and opportunities to experience music live.</w:t>
            </w:r>
          </w:p>
          <w:p w14:paraId="3C9D3BA2" w14:textId="77777777" w:rsidR="000E10F2" w:rsidRPr="000E10F2" w:rsidRDefault="006E03C6" w:rsidP="000E10F2">
            <w:pPr>
              <w:pStyle w:val="ListParagraph"/>
              <w:numPr>
                <w:ilvl w:val="0"/>
                <w:numId w:val="10"/>
              </w:numPr>
              <w:rPr>
                <w:rFonts w:ascii="Comic Sans MS" w:hAnsi="Comic Sans MS"/>
                <w:i/>
                <w:iCs/>
              </w:rPr>
            </w:pPr>
            <w:r w:rsidRPr="000E10F2">
              <w:rPr>
                <w:rFonts w:ascii="Comic Sans MS" w:hAnsi="Comic Sans MS"/>
                <w:i/>
                <w:iCs/>
              </w:rPr>
              <w:t>Secure fundin</w:t>
            </w:r>
            <w:r w:rsidR="000E10F2" w:rsidRPr="000E10F2">
              <w:rPr>
                <w:rFonts w:ascii="Comic Sans MS" w:hAnsi="Comic Sans MS"/>
                <w:i/>
                <w:iCs/>
              </w:rPr>
              <w:t>g for participative whole school music events.</w:t>
            </w:r>
          </w:p>
          <w:p w14:paraId="67C1DD29" w14:textId="4F840A70" w:rsidR="006E03C6" w:rsidRPr="000E10F2" w:rsidRDefault="000E10F2" w:rsidP="000E10F2">
            <w:pPr>
              <w:pStyle w:val="ListParagraph"/>
              <w:numPr>
                <w:ilvl w:val="0"/>
                <w:numId w:val="10"/>
              </w:numPr>
              <w:rPr>
                <w:rFonts w:ascii="Comic Sans MS" w:hAnsi="Comic Sans MS"/>
                <w:i/>
                <w:iCs/>
              </w:rPr>
            </w:pPr>
            <w:r w:rsidRPr="000E10F2">
              <w:rPr>
                <w:rFonts w:ascii="Comic Sans MS" w:hAnsi="Comic Sans MS"/>
                <w:i/>
                <w:iCs/>
              </w:rPr>
              <w:t>More feedback from parents/families on musical events and photographs and comments from rehearsals and performances</w:t>
            </w:r>
            <w:r>
              <w:rPr>
                <w:rFonts w:ascii="Comic Sans MS" w:hAnsi="Comic Sans MS"/>
                <w:i/>
                <w:iCs/>
              </w:rPr>
              <w:t xml:space="preserve"> uploaded to Seesaw and Class dojo</w:t>
            </w:r>
            <w:r w:rsidRPr="000E10F2">
              <w:rPr>
                <w:rFonts w:ascii="Comic Sans MS" w:hAnsi="Comic Sans MS"/>
                <w:i/>
                <w:iCs/>
              </w:rPr>
              <w:t xml:space="preserve"> to show the</w:t>
            </w:r>
            <w:r>
              <w:rPr>
                <w:rFonts w:ascii="Comic Sans MS" w:hAnsi="Comic Sans MS"/>
                <w:i/>
                <w:iCs/>
              </w:rPr>
              <w:t xml:space="preserve"> musical learning outside of structured music lessons.</w:t>
            </w:r>
          </w:p>
        </w:tc>
      </w:tr>
    </w:tbl>
    <w:bookmarkEnd w:id="2"/>
    <w:p w14:paraId="4112FC0B" w14:textId="0D4F9174" w:rsidR="000B13D0" w:rsidRPr="00493FB4" w:rsidRDefault="00493FB4">
      <w:pPr>
        <w:rPr>
          <w:rFonts w:ascii="Comic Sans MS" w:hAnsi="Comic Sans MS"/>
          <w:i/>
          <w:iCs/>
        </w:rPr>
      </w:pPr>
      <w:r>
        <w:rPr>
          <w:rFonts w:ascii="Comic Sans MS" w:hAnsi="Comic Sans MS"/>
          <w:b/>
          <w:bCs/>
        </w:rPr>
        <w:br/>
      </w:r>
    </w:p>
    <w:p w14:paraId="3DAB4CCA" w14:textId="77777777" w:rsidR="00973FA7" w:rsidRPr="00235426" w:rsidRDefault="00973FA7">
      <w:pPr>
        <w:rPr>
          <w:rFonts w:ascii="Comic Sans MS" w:hAnsi="Comic Sans MS"/>
          <w:b/>
          <w:bCs/>
          <w:sz w:val="28"/>
          <w:szCs w:val="28"/>
        </w:rPr>
      </w:pPr>
    </w:p>
    <w:sectPr w:rsidR="00973FA7" w:rsidRPr="00235426" w:rsidSect="00753439">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C5CA8" w14:textId="77777777" w:rsidR="002F0382" w:rsidRDefault="002F0382" w:rsidP="00031DB9">
      <w:pPr>
        <w:spacing w:after="0" w:line="240" w:lineRule="auto"/>
      </w:pPr>
      <w:r>
        <w:separator/>
      </w:r>
    </w:p>
  </w:endnote>
  <w:endnote w:type="continuationSeparator" w:id="0">
    <w:p w14:paraId="7967F658" w14:textId="77777777" w:rsidR="002F0382" w:rsidRDefault="002F0382" w:rsidP="00031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assoonPrimaryType">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1714C" w14:textId="77777777" w:rsidR="00A41700" w:rsidRDefault="00A41700">
    <w:pPr>
      <w:pStyle w:val="Footer"/>
    </w:pPr>
    <w:r>
      <w:rPr>
        <w:noProof/>
        <w:lang w:eastAsia="en-GB"/>
      </w:rPr>
      <mc:AlternateContent>
        <mc:Choice Requires="wps">
          <w:drawing>
            <wp:anchor distT="0" distB="0" distL="114300" distR="114300" simplePos="0" relativeHeight="251660288" behindDoc="0" locked="0" layoutInCell="0" allowOverlap="1" wp14:anchorId="20543E89" wp14:editId="5AEFE403">
              <wp:simplePos x="0" y="0"/>
              <wp:positionH relativeFrom="margin">
                <wp:align>center</wp:align>
              </wp:positionH>
              <wp:positionV relativeFrom="page">
                <wp:align>bottom</wp:align>
              </wp:positionV>
              <wp:extent cx="5939155" cy="740410"/>
              <wp:effectExtent l="0" t="0" r="4445" b="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SassoonPrimaryType" w:hAnsi="SassoonPrimaryType"/>
                            </w:rPr>
                            <w:alias w:val="Date"/>
                            <w:id w:val="-1173488752"/>
                            <w:dataBinding w:prefixMappings="xmlns:ns0='http://schemas.microsoft.com/office/2006/coverPageProps'" w:xpath="/ns0:CoverPageProperties[1]/ns0:PublishDate[1]" w:storeItemID="{55AF091B-3C7A-41E3-B477-F2FDAA23CFDA}"/>
                            <w:date w:fullDate="2024-08-01T00:00:00Z">
                              <w:dateFormat w:val="MMMM d, yyyy"/>
                              <w:lid w:val="en-US"/>
                              <w:storeMappedDataAs w:val="dateTime"/>
                              <w:calendar w:val="gregorian"/>
                            </w:date>
                          </w:sdtPr>
                          <w:sdtEndPr/>
                          <w:sdtContent>
                            <w:p w14:paraId="40655133" w14:textId="246B8D7C" w:rsidR="00A41700" w:rsidRDefault="00A41700">
                              <w:r w:rsidRPr="00A41700">
                                <w:rPr>
                                  <w:rFonts w:ascii="SassoonPrimaryType" w:hAnsi="SassoonPrimaryType"/>
                                  <w:lang w:val="en-US"/>
                                </w:rPr>
                                <w:t>August 1, 2024</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20543E89" id="Rectangle 454" o:spid="_x0000_s1026" style="position:absolute;margin-left:0;margin-top:0;width:467.65pt;height:58.3pt;z-index:25166028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" o:allowincell="f" filled="f" stroked="f">
              <v:textbox inset=",0">
                <w:txbxContent>
                  <w:sdt>
                    <w:sdtPr>
                      <w:rPr>
                        <w:rFonts w:ascii="SassoonPrimaryType" w:hAnsi="SassoonPrimaryType"/>
                      </w:rPr>
                      <w:alias w:val="Date"/>
                      <w:id w:val="-1173488752"/>
                      <w:dataBinding w:prefixMappings="xmlns:ns0='http://schemas.microsoft.com/office/2006/coverPageProps'" w:xpath="/ns0:CoverPageProperties[1]/ns0:PublishDate[1]" w:storeItemID="{55AF091B-3C7A-41E3-B477-F2FDAA23CFDA}"/>
                      <w:date w:fullDate="2024-08-01T00:00:00Z">
                        <w:dateFormat w:val="MMMM d, yyyy"/>
                        <w:lid w:val="en-US"/>
                        <w:storeMappedDataAs w:val="dateTime"/>
                        <w:calendar w:val="gregorian"/>
                      </w:date>
                    </w:sdtPr>
                    <w:sdtEndPr/>
                    <w:sdtContent>
                      <w:p w14:paraId="40655133" w14:textId="246B8D7C" w:rsidR="00A41700" w:rsidRDefault="00A41700">
                        <w:r w:rsidRPr="00A41700">
                          <w:rPr>
                            <w:rFonts w:ascii="SassoonPrimaryType" w:hAnsi="SassoonPrimaryType"/>
                            <w:lang w:val="en-US"/>
                          </w:rPr>
                          <w:t>August 1, 2024</w:t>
                        </w:r>
                      </w:p>
                    </w:sdtContent>
                  </w:sdt>
                </w:txbxContent>
              </v:textbox>
              <w10:wrap anchorx="margin" anchory="page"/>
            </v:rect>
          </w:pict>
        </mc:Fallback>
      </mc:AlternateContent>
    </w:r>
    <w:r>
      <w:rPr>
        <w:noProof/>
        <w:lang w:eastAsia="en-GB"/>
      </w:rPr>
      <mc:AlternateContent>
        <mc:Choice Requires="wpg">
          <w:drawing>
            <wp:anchor distT="0" distB="0" distL="114300" distR="114300" simplePos="0" relativeHeight="251659264" behindDoc="0" locked="0" layoutInCell="1" allowOverlap="1" wp14:anchorId="400B238D" wp14:editId="065FB79C">
              <wp:simplePos x="0" y="0"/>
              <wp:positionH relativeFrom="leftMargin">
                <wp:align>right</wp:align>
              </wp:positionH>
              <wp:positionV relativeFrom="page">
                <wp:align>bottom</wp:align>
              </wp:positionV>
              <wp:extent cx="76200" cy="838200"/>
              <wp:effectExtent l="0" t="0" r="19050" b="0"/>
              <wp:wrapNone/>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56" name="AutoShap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7" name="AutoShap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8" name="AutoShap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63660977" id="Group 455" o:spid="_x0000_s1026" style="position:absolute;margin-left:-45.2pt;margin-top:0;width:6pt;height:66pt;z-index:251659264;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" strokecolor="#a8d08d [1945]" strokeweight="1.25pt"/>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" strokecolor="#a8d08d [1945]" strokeweight="1.25pt"/>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" strokecolor="#a8d08d [1945]" strokeweight="1.25pt"/>
              <w10:wrap anchorx="margin" anchory="page"/>
            </v:group>
          </w:pict>
        </mc:Fallback>
      </mc:AlternateContent>
    </w:r>
  </w:p>
  <w:p w14:paraId="58D29FB8" w14:textId="77777777" w:rsidR="00A41700" w:rsidRDefault="00A41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8768B" w14:textId="77777777" w:rsidR="002F0382" w:rsidRDefault="002F0382" w:rsidP="00031DB9">
      <w:pPr>
        <w:spacing w:after="0" w:line="240" w:lineRule="auto"/>
      </w:pPr>
      <w:r>
        <w:separator/>
      </w:r>
    </w:p>
  </w:footnote>
  <w:footnote w:type="continuationSeparator" w:id="0">
    <w:p w14:paraId="607BE906" w14:textId="77777777" w:rsidR="002F0382" w:rsidRDefault="002F0382" w:rsidP="00031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A60D6" w14:textId="1C94F37D" w:rsidR="00031DB9" w:rsidRDefault="00031DB9" w:rsidP="00031DB9">
    <w:pPr>
      <w:pStyle w:val="Header"/>
      <w:jc w:val="right"/>
    </w:pPr>
  </w:p>
  <w:p w14:paraId="58ABDC5D" w14:textId="77777777" w:rsidR="00031DB9" w:rsidRDefault="00031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850C7"/>
    <w:multiLevelType w:val="hybridMultilevel"/>
    <w:tmpl w:val="17206408"/>
    <w:lvl w:ilvl="0" w:tplc="200003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727C9E"/>
    <w:multiLevelType w:val="hybridMultilevel"/>
    <w:tmpl w:val="24D0907C"/>
    <w:lvl w:ilvl="0" w:tplc="F83A528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31B03"/>
    <w:multiLevelType w:val="hybridMultilevel"/>
    <w:tmpl w:val="192E4584"/>
    <w:lvl w:ilvl="0" w:tplc="CCBA812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55C22"/>
    <w:multiLevelType w:val="hybridMultilevel"/>
    <w:tmpl w:val="893A0B00"/>
    <w:lvl w:ilvl="0" w:tplc="200003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A3654"/>
    <w:multiLevelType w:val="hybridMultilevel"/>
    <w:tmpl w:val="E51AA9E4"/>
    <w:lvl w:ilvl="0" w:tplc="200003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8752A4"/>
    <w:multiLevelType w:val="hybridMultilevel"/>
    <w:tmpl w:val="40DEF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3E2809"/>
    <w:multiLevelType w:val="hybridMultilevel"/>
    <w:tmpl w:val="39C48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43560E"/>
    <w:multiLevelType w:val="hybridMultilevel"/>
    <w:tmpl w:val="470A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6960D1"/>
    <w:multiLevelType w:val="hybridMultilevel"/>
    <w:tmpl w:val="E334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87FF9"/>
    <w:multiLevelType w:val="hybridMultilevel"/>
    <w:tmpl w:val="A8788C40"/>
    <w:lvl w:ilvl="0" w:tplc="200003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5"/>
  </w:num>
  <w:num w:numId="6">
    <w:abstractNumId w:val="0"/>
  </w:num>
  <w:num w:numId="7">
    <w:abstractNumId w:val="9"/>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EA"/>
    <w:rsid w:val="00031DB9"/>
    <w:rsid w:val="000428D1"/>
    <w:rsid w:val="0006081E"/>
    <w:rsid w:val="000B13D0"/>
    <w:rsid w:val="000E10F2"/>
    <w:rsid w:val="001A2870"/>
    <w:rsid w:val="001C6E96"/>
    <w:rsid w:val="00235426"/>
    <w:rsid w:val="00240B3A"/>
    <w:rsid w:val="002515B0"/>
    <w:rsid w:val="00254531"/>
    <w:rsid w:val="002911F5"/>
    <w:rsid w:val="002F0382"/>
    <w:rsid w:val="002F553F"/>
    <w:rsid w:val="003465DA"/>
    <w:rsid w:val="0039488D"/>
    <w:rsid w:val="00402B3A"/>
    <w:rsid w:val="00493FB4"/>
    <w:rsid w:val="0051004C"/>
    <w:rsid w:val="00553572"/>
    <w:rsid w:val="00584902"/>
    <w:rsid w:val="00670949"/>
    <w:rsid w:val="00674959"/>
    <w:rsid w:val="006E03C6"/>
    <w:rsid w:val="00753439"/>
    <w:rsid w:val="007E541C"/>
    <w:rsid w:val="008176DB"/>
    <w:rsid w:val="0082219C"/>
    <w:rsid w:val="00833FE3"/>
    <w:rsid w:val="008418FB"/>
    <w:rsid w:val="008C29EA"/>
    <w:rsid w:val="00971678"/>
    <w:rsid w:val="00973FA7"/>
    <w:rsid w:val="009E03E0"/>
    <w:rsid w:val="009E255C"/>
    <w:rsid w:val="00A03CA0"/>
    <w:rsid w:val="00A41700"/>
    <w:rsid w:val="00A453C5"/>
    <w:rsid w:val="00B00C2A"/>
    <w:rsid w:val="00B06C5A"/>
    <w:rsid w:val="00B4726D"/>
    <w:rsid w:val="00B65B03"/>
    <w:rsid w:val="00BF4DE7"/>
    <w:rsid w:val="00C70835"/>
    <w:rsid w:val="00C73E27"/>
    <w:rsid w:val="00CA24C5"/>
    <w:rsid w:val="00CB1C7F"/>
    <w:rsid w:val="00CB3E86"/>
    <w:rsid w:val="00CF710B"/>
    <w:rsid w:val="00D1486D"/>
    <w:rsid w:val="00D54B8B"/>
    <w:rsid w:val="00E57A3B"/>
    <w:rsid w:val="00E805FC"/>
    <w:rsid w:val="00EA6DB7"/>
    <w:rsid w:val="00F55804"/>
    <w:rsid w:val="00F56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005EE"/>
  <w15:chartTrackingRefBased/>
  <w15:docId w15:val="{9E3C1041-39B5-435F-A84F-F9CC09F3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1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DB9"/>
  </w:style>
  <w:style w:type="paragraph" w:styleId="Footer">
    <w:name w:val="footer"/>
    <w:basedOn w:val="Normal"/>
    <w:link w:val="FooterChar"/>
    <w:uiPriority w:val="99"/>
    <w:unhideWhenUsed/>
    <w:rsid w:val="00031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DB9"/>
  </w:style>
  <w:style w:type="paragraph" w:styleId="NormalWeb">
    <w:name w:val="Normal (Web)"/>
    <w:basedOn w:val="Normal"/>
    <w:uiPriority w:val="99"/>
    <w:semiHidden/>
    <w:unhideWhenUsed/>
    <w:rsid w:val="008176DB"/>
    <w:rPr>
      <w:rFonts w:ascii="Times New Roman" w:hAnsi="Times New Roman" w:cs="Times New Roman"/>
      <w:sz w:val="24"/>
      <w:szCs w:val="24"/>
    </w:rPr>
  </w:style>
  <w:style w:type="paragraph" w:styleId="ListParagraph">
    <w:name w:val="List Paragraph"/>
    <w:basedOn w:val="Normal"/>
    <w:uiPriority w:val="34"/>
    <w:qFormat/>
    <w:rsid w:val="00240B3A"/>
    <w:pPr>
      <w:ind w:left="720"/>
      <w:contextualSpacing/>
    </w:pPr>
  </w:style>
  <w:style w:type="character" w:styleId="Hyperlink">
    <w:name w:val="Hyperlink"/>
    <w:basedOn w:val="DefaultParagraphFont"/>
    <w:uiPriority w:val="99"/>
    <w:unhideWhenUsed/>
    <w:rsid w:val="0082219C"/>
    <w:rPr>
      <w:color w:val="0563C1" w:themeColor="hyperlink"/>
      <w:u w:val="single"/>
    </w:rPr>
  </w:style>
  <w:style w:type="character" w:customStyle="1" w:styleId="UnresolvedMention">
    <w:name w:val="Unresolved Mention"/>
    <w:basedOn w:val="DefaultParagraphFont"/>
    <w:uiPriority w:val="99"/>
    <w:semiHidden/>
    <w:unhideWhenUsed/>
    <w:rsid w:val="0082219C"/>
    <w:rPr>
      <w:color w:val="605E5C"/>
      <w:shd w:val="clear" w:color="auto" w:fill="E1DFDD"/>
    </w:rPr>
  </w:style>
  <w:style w:type="character" w:styleId="FollowedHyperlink">
    <w:name w:val="FollowedHyperlink"/>
    <w:basedOn w:val="DefaultParagraphFont"/>
    <w:uiPriority w:val="99"/>
    <w:semiHidden/>
    <w:unhideWhenUsed/>
    <w:rsid w:val="00493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2024-08-01T00:00:00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D90854B235C04DB8C07DA4BE84D0AF" ma:contentTypeVersion="15" ma:contentTypeDescription="Create a new document." ma:contentTypeScope="" ma:versionID="ae0b9b8743df71df56a579dab7af0110">
  <xsd:schema xmlns:xsd="http://www.w3.org/2001/XMLSchema" xmlns:xs="http://www.w3.org/2001/XMLSchema" xmlns:p="http://schemas.microsoft.com/office/2006/metadata/properties" xmlns:ns2="00010cbe-8b58-424f-97fa-0111d720e00c" xmlns:ns3="5452b4cb-bbf4-4bee-9bcc-71a7df9fae44" targetNamespace="http://schemas.microsoft.com/office/2006/metadata/properties" ma:root="true" ma:fieldsID="7f898a96ff72e643ecee1cf3407c73ca" ns2:_="" ns3:_="">
    <xsd:import namespace="00010cbe-8b58-424f-97fa-0111d720e00c"/>
    <xsd:import namespace="5452b4cb-bbf4-4bee-9bcc-71a7df9fae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10cbe-8b58-424f-97fa-0111d720e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1ac4da-f732-47f7-aa8a-1759deeecfd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52b4cb-bbf4-4bee-9bcc-71a7df9fae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42814e-b2ac-46d3-a036-489026c84a11}" ma:internalName="TaxCatchAll" ma:showField="CatchAllData" ma:web="5452b4cb-bbf4-4bee-9bcc-71a7df9fae4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010cbe-8b58-424f-97fa-0111d720e00c">
      <Terms xmlns="http://schemas.microsoft.com/office/infopath/2007/PartnerControls"/>
    </lcf76f155ced4ddcb4097134ff3c332f>
    <TaxCatchAll xmlns="5452b4cb-bbf4-4bee-9bcc-71a7df9fae4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4EDC2A-FE8B-4638-A57F-C3ECFA883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10cbe-8b58-424f-97fa-0111d720e00c"/>
    <ds:schemaRef ds:uri="5452b4cb-bbf4-4bee-9bcc-71a7df9fa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E66E28-1324-479A-8DE3-08C2AD0E34A8}">
  <ds:schemaRefs>
    <ds:schemaRef ds:uri="http://schemas.microsoft.com/office/2006/documentManagement/types"/>
    <ds:schemaRef ds:uri="http://purl.org/dc/dcmitype/"/>
    <ds:schemaRef ds:uri="http://purl.org/dc/elements/1.1/"/>
    <ds:schemaRef ds:uri="00010cbe-8b58-424f-97fa-0111d720e00c"/>
    <ds:schemaRef ds:uri="http://purl.org/dc/terms/"/>
    <ds:schemaRef ds:uri="5452b4cb-bbf4-4bee-9bcc-71a7df9fae44"/>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2848EB8-911F-40F2-9289-1B59CC342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(Clifford) Richards</dc:creator>
  <cp:keywords/>
  <dc:description/>
  <cp:lastModifiedBy>Joanne Edney</cp:lastModifiedBy>
  <cp:revision>2</cp:revision>
  <dcterms:created xsi:type="dcterms:W3CDTF">2024-09-19T09:47:00Z</dcterms:created>
  <dcterms:modified xsi:type="dcterms:W3CDTF">2024-09-19T09:47:00Z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0x01010040D90854B235C04DB8C07DA4BE84D0AF</vt:lpwstr>
  </property>
  <property fmtid="{D5CDD505-2E9C-101B-9397-08002B2CF9AE}" pid="3" name="MediaServiceImageTags">
    <vt:lpwstr/>
  </property>
</Properties>
</file>